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F087C" w14:textId="25E42040" w:rsidR="004243A9" w:rsidRDefault="00AF14A4" w:rsidP="00916D34">
      <w:pPr>
        <w:tabs>
          <w:tab w:val="left" w:pos="6360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AEB61" wp14:editId="6BB3D2D7">
                <wp:simplePos x="0" y="0"/>
                <wp:positionH relativeFrom="margin">
                  <wp:align>center</wp:align>
                </wp:positionH>
                <wp:positionV relativeFrom="paragraph">
                  <wp:posOffset>99695</wp:posOffset>
                </wp:positionV>
                <wp:extent cx="3736975" cy="1152525"/>
                <wp:effectExtent l="0" t="0" r="15875" b="28575"/>
                <wp:wrapNone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F9FA6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R O M Â N I A</w:t>
                            </w:r>
                          </w:p>
                          <w:p w14:paraId="463C8995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JUDEȚUL CĂLĂRAȘI</w:t>
                            </w:r>
                          </w:p>
                          <w:p w14:paraId="1B76F0A6" w14:textId="77777777" w:rsidR="00916D34" w:rsidRPr="00362799" w:rsidRDefault="004E243D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CONSILIUL LOCAL</w:t>
                            </w:r>
                            <w:r w:rsidR="00916D34"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 xml:space="preserve"> JEGĂLIA</w:t>
                            </w:r>
                          </w:p>
                          <w:p w14:paraId="3CFAC9C6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Tel. 0242/342021/Fax 0242/342138</w:t>
                            </w:r>
                          </w:p>
                          <w:p w14:paraId="7C1B96FB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E-mail primariajegalia@yahoo.com</w:t>
                            </w:r>
                          </w:p>
                          <w:p w14:paraId="497C0428" w14:textId="77777777" w:rsidR="00916D34" w:rsidRDefault="00916D34" w:rsidP="00916D34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vert="horz" wrap="square" lIns="94680" tIns="48960" rIns="94680" bIns="489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AEB61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0;margin-top:7.85pt;width:294.25pt;height:9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" strokeweight=".18mm">
                <v:textbox inset="2.63mm,1.36mm,2.63mm,1.36mm">
                  <w:txbxContent>
                    <w:p w14:paraId="461F9FA6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R O M Â N I A</w:t>
                      </w:r>
                    </w:p>
                    <w:p w14:paraId="463C8995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JUDEȚUL CĂLĂRAȘI</w:t>
                      </w:r>
                    </w:p>
                    <w:p w14:paraId="1B76F0A6" w14:textId="77777777" w:rsidR="00916D34" w:rsidRPr="00362799" w:rsidRDefault="004E243D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>
                        <w:rPr>
                          <w:rFonts w:ascii="Tahoma" w:hAnsi="Tahoma" w:cs="Tahoma"/>
                          <w:b/>
                          <w:iCs/>
                        </w:rPr>
                        <w:t>CONSILIUL LOCAL</w:t>
                      </w:r>
                      <w:r w:rsidR="00916D34" w:rsidRPr="00362799">
                        <w:rPr>
                          <w:rFonts w:ascii="Tahoma" w:hAnsi="Tahoma" w:cs="Tahoma"/>
                          <w:b/>
                          <w:iCs/>
                        </w:rPr>
                        <w:t xml:space="preserve"> JEGĂLIA</w:t>
                      </w:r>
                    </w:p>
                    <w:p w14:paraId="3CFAC9C6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Tel. 0242/342021/Fax 0242/342138</w:t>
                      </w:r>
                    </w:p>
                    <w:p w14:paraId="7C1B96FB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E-mail primariajegalia@yahoo.com</w:t>
                      </w:r>
                    </w:p>
                    <w:p w14:paraId="497C0428" w14:textId="77777777" w:rsidR="00916D34" w:rsidRDefault="00916D34" w:rsidP="00916D34">
                      <w:pPr>
                        <w:pStyle w:val="Standard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D34" w:rsidRPr="00916D34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7F04A946" wp14:editId="70DED5B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8210" cy="1112520"/>
            <wp:effectExtent l="19050" t="0" r="0" b="0"/>
            <wp:wrapSquare wrapText="bothSides"/>
            <wp:docPr id="3" name="Picture 1" descr="Imagini pentru stema noua cu acvila cu coroana pe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noua cu acvila cu coroana pe ca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D34">
        <w:tab/>
        <w:t xml:space="preserve">           </w:t>
      </w:r>
      <w:r w:rsidR="007B5C6F">
        <w:t xml:space="preserve">                                   </w:t>
      </w:r>
      <w:r w:rsidR="00916D34">
        <w:t xml:space="preserve"> </w:t>
      </w:r>
      <w:r w:rsidR="00916D34" w:rsidRPr="00916D34">
        <w:rPr>
          <w:noProof/>
          <w:lang w:eastAsia="ro-RO"/>
        </w:rPr>
        <w:drawing>
          <wp:inline distT="0" distB="0" distL="0" distR="0" wp14:anchorId="2FBAC8D8" wp14:editId="2BB7D2D2">
            <wp:extent cx="770400" cy="1094040"/>
            <wp:effectExtent l="0" t="0" r="0" b="0"/>
            <wp:docPr id="4" name="11-12-2012 13;57;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09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2B54CC6" w14:textId="77777777" w:rsidR="004E243D" w:rsidRDefault="00916D34" w:rsidP="00916D34">
      <w:pPr>
        <w:tabs>
          <w:tab w:val="left" w:pos="6360"/>
        </w:tabs>
        <w:spacing w:line="240" w:lineRule="auto"/>
        <w:rPr>
          <w:b/>
        </w:rPr>
      </w:pPr>
      <w:r w:rsidRPr="00916D34">
        <w:rPr>
          <w:b/>
        </w:rPr>
        <w:t>____________________________________________________________________________________________</w:t>
      </w:r>
    </w:p>
    <w:p w14:paraId="1EFDA808" w14:textId="77777777" w:rsidR="007868DA" w:rsidRDefault="007868DA" w:rsidP="00923AE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  <w:bookmarkStart w:id="0" w:name="_Hlk193705732"/>
    </w:p>
    <w:p w14:paraId="7542CBD1" w14:textId="77777777" w:rsidR="007868DA" w:rsidRDefault="007868DA" w:rsidP="00923AE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504F0598" w14:textId="04240790" w:rsidR="004E243D" w:rsidRPr="006F7DC8" w:rsidRDefault="004E243D" w:rsidP="00923AE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H O T </w:t>
      </w:r>
      <w:r w:rsidR="00D73B6E">
        <w:rPr>
          <w:rFonts w:ascii="Tahoma" w:hAnsi="Tahoma" w:cs="Tahoma"/>
          <w:b/>
          <w:sz w:val="24"/>
          <w:szCs w:val="24"/>
          <w:u w:val="single"/>
          <w:lang w:val="en-US"/>
        </w:rPr>
        <w:t>Ă</w:t>
      </w: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</w:t>
      </w:r>
      <w:r w:rsidR="00D73B6E">
        <w:rPr>
          <w:rFonts w:ascii="Tahoma" w:hAnsi="Tahoma" w:cs="Tahoma"/>
          <w:b/>
          <w:sz w:val="24"/>
          <w:szCs w:val="24"/>
          <w:u w:val="single"/>
          <w:lang w:val="en-US"/>
        </w:rPr>
        <w:t>Â</w:t>
      </w: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E</w:t>
      </w:r>
    </w:p>
    <w:p w14:paraId="622339BF" w14:textId="0E90A976" w:rsidR="00AF14A4" w:rsidRPr="00317AA1" w:rsidRDefault="00AF14A4" w:rsidP="00AF14A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privind aprobarea bugetului de venituri și cheltuieli al </w:t>
      </w:r>
      <w:r w:rsidR="00A1655C">
        <w:rPr>
          <w:rFonts w:ascii="Tahoma" w:hAnsi="Tahoma" w:cs="Tahoma"/>
          <w:b/>
          <w:sz w:val="24"/>
          <w:szCs w:val="24"/>
          <w:lang w:val="en-US"/>
        </w:rPr>
        <w:t>C</w:t>
      </w:r>
      <w:r w:rsidRPr="00317AA1">
        <w:rPr>
          <w:rFonts w:ascii="Tahoma" w:hAnsi="Tahoma" w:cs="Tahoma"/>
          <w:b/>
          <w:sz w:val="24"/>
          <w:szCs w:val="24"/>
          <w:lang w:val="en-US"/>
        </w:rPr>
        <w:t>omunei Jegălia</w:t>
      </w:r>
      <w:r w:rsidR="00A1655C">
        <w:rPr>
          <w:rFonts w:ascii="Tahoma" w:hAnsi="Tahoma" w:cs="Tahoma"/>
          <w:b/>
          <w:sz w:val="24"/>
          <w:szCs w:val="24"/>
          <w:lang w:val="en-US"/>
        </w:rPr>
        <w:t>, Județul Călărași</w:t>
      </w: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 pe anul 20</w:t>
      </w:r>
      <w:r w:rsidR="007B5C6F">
        <w:rPr>
          <w:rFonts w:ascii="Tahoma" w:hAnsi="Tahoma" w:cs="Tahoma"/>
          <w:b/>
          <w:sz w:val="24"/>
          <w:szCs w:val="24"/>
          <w:lang w:val="en-US"/>
        </w:rPr>
        <w:t>2</w:t>
      </w:r>
      <w:r w:rsidR="00CF64B0">
        <w:rPr>
          <w:rFonts w:ascii="Tahoma" w:hAnsi="Tahoma" w:cs="Tahoma"/>
          <w:b/>
          <w:sz w:val="24"/>
          <w:szCs w:val="24"/>
          <w:lang w:val="en-US"/>
        </w:rPr>
        <w:t>6</w:t>
      </w:r>
      <w:r w:rsidRPr="00317AA1">
        <w:rPr>
          <w:rFonts w:ascii="Tahoma" w:hAnsi="Tahoma" w:cs="Tahoma"/>
          <w:b/>
          <w:sz w:val="24"/>
          <w:szCs w:val="24"/>
          <w:lang w:val="en-US"/>
        </w:rPr>
        <w:t>,</w:t>
      </w:r>
      <w:r w:rsidR="00A1655C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317AA1">
        <w:rPr>
          <w:rFonts w:ascii="Tahoma" w:hAnsi="Tahoma" w:cs="Tahoma"/>
          <w:b/>
          <w:sz w:val="24"/>
          <w:szCs w:val="24"/>
          <w:lang w:val="en-US"/>
        </w:rPr>
        <w:t>precum și estimările pe anii 20</w:t>
      </w:r>
      <w:r>
        <w:rPr>
          <w:rFonts w:ascii="Tahoma" w:hAnsi="Tahoma" w:cs="Tahoma"/>
          <w:b/>
          <w:sz w:val="24"/>
          <w:szCs w:val="24"/>
          <w:lang w:val="en-US"/>
        </w:rPr>
        <w:t>2</w:t>
      </w:r>
      <w:r w:rsidR="00CF64B0">
        <w:rPr>
          <w:rFonts w:ascii="Tahoma" w:hAnsi="Tahoma" w:cs="Tahoma"/>
          <w:b/>
          <w:sz w:val="24"/>
          <w:szCs w:val="24"/>
          <w:lang w:val="en-US"/>
        </w:rPr>
        <w:t>7</w:t>
      </w:r>
      <w:r w:rsidRPr="00317AA1">
        <w:rPr>
          <w:rFonts w:ascii="Tahoma" w:hAnsi="Tahoma" w:cs="Tahoma"/>
          <w:b/>
          <w:sz w:val="24"/>
          <w:szCs w:val="24"/>
          <w:lang w:val="en-US"/>
        </w:rPr>
        <w:t>-202</w:t>
      </w:r>
      <w:r w:rsidR="00CF64B0">
        <w:rPr>
          <w:rFonts w:ascii="Tahoma" w:hAnsi="Tahoma" w:cs="Tahoma"/>
          <w:b/>
          <w:sz w:val="24"/>
          <w:szCs w:val="24"/>
          <w:lang w:val="en-US"/>
        </w:rPr>
        <w:t>9</w:t>
      </w:r>
    </w:p>
    <w:p w14:paraId="5B989E0B" w14:textId="38FC653A" w:rsidR="00AF14A4" w:rsidRDefault="00AF14A4" w:rsidP="00AF14A4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640CB7B7" w14:textId="77777777" w:rsidR="007868DA" w:rsidRDefault="007868DA" w:rsidP="00AF14A4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72C9D82F" w14:textId="77777777" w:rsidR="007868DA" w:rsidRDefault="007868DA" w:rsidP="00AF14A4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45C43C36" w14:textId="77777777" w:rsidR="004E3D78" w:rsidRPr="00317AA1" w:rsidRDefault="004E3D78" w:rsidP="00AF14A4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08F40529" w14:textId="35915BB5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317AA1">
        <w:rPr>
          <w:rFonts w:ascii="Tahoma" w:hAnsi="Tahoma" w:cs="Tahoma"/>
          <w:b/>
          <w:sz w:val="24"/>
          <w:szCs w:val="24"/>
        </w:rPr>
        <w:t xml:space="preserve">       </w:t>
      </w:r>
      <w:r w:rsidR="007B5C6F">
        <w:rPr>
          <w:rFonts w:ascii="Tahoma" w:hAnsi="Tahoma" w:cs="Tahoma"/>
          <w:b/>
          <w:sz w:val="24"/>
          <w:szCs w:val="24"/>
        </w:rPr>
        <w:t xml:space="preserve">       </w:t>
      </w:r>
      <w:r w:rsidRPr="00317AA1">
        <w:rPr>
          <w:rFonts w:ascii="Tahoma" w:hAnsi="Tahoma" w:cs="Tahoma"/>
          <w:b/>
          <w:sz w:val="24"/>
          <w:szCs w:val="24"/>
        </w:rPr>
        <w:t xml:space="preserve"> Consiliul local al comunei Jegălia, judeţul Călăraşi întrunit în şedinţă  ordinară în ziua de </w:t>
      </w:r>
      <w:r w:rsidR="00CF64B0">
        <w:rPr>
          <w:rFonts w:ascii="Tahoma" w:hAnsi="Tahoma" w:cs="Tahoma"/>
          <w:b/>
          <w:sz w:val="24"/>
          <w:szCs w:val="24"/>
        </w:rPr>
        <w:t>8</w:t>
      </w:r>
      <w:r w:rsidR="00D7223B">
        <w:rPr>
          <w:rFonts w:ascii="Tahoma" w:hAnsi="Tahoma" w:cs="Tahoma"/>
          <w:b/>
          <w:sz w:val="24"/>
          <w:szCs w:val="24"/>
        </w:rPr>
        <w:t xml:space="preserve"> </w:t>
      </w:r>
      <w:r w:rsidR="00CF64B0">
        <w:rPr>
          <w:rFonts w:ascii="Tahoma" w:hAnsi="Tahoma" w:cs="Tahoma"/>
          <w:b/>
          <w:sz w:val="24"/>
          <w:szCs w:val="24"/>
        </w:rPr>
        <w:t>mai</w:t>
      </w:r>
      <w:r w:rsidRPr="00317AA1">
        <w:rPr>
          <w:rFonts w:ascii="Tahoma" w:hAnsi="Tahoma" w:cs="Tahoma"/>
          <w:b/>
          <w:sz w:val="24"/>
          <w:szCs w:val="24"/>
        </w:rPr>
        <w:t xml:space="preserve"> 20</w:t>
      </w:r>
      <w:r w:rsidR="007B5C6F">
        <w:rPr>
          <w:rFonts w:ascii="Tahoma" w:hAnsi="Tahoma" w:cs="Tahoma"/>
          <w:b/>
          <w:sz w:val="24"/>
          <w:szCs w:val="24"/>
        </w:rPr>
        <w:t>2</w:t>
      </w:r>
      <w:r w:rsidR="00CF64B0">
        <w:rPr>
          <w:rFonts w:ascii="Tahoma" w:hAnsi="Tahoma" w:cs="Tahoma"/>
          <w:b/>
          <w:sz w:val="24"/>
          <w:szCs w:val="24"/>
        </w:rPr>
        <w:t>6</w:t>
      </w:r>
      <w:r w:rsidRPr="00317AA1">
        <w:rPr>
          <w:rFonts w:ascii="Tahoma" w:hAnsi="Tahoma" w:cs="Tahoma"/>
          <w:b/>
          <w:sz w:val="24"/>
          <w:szCs w:val="24"/>
        </w:rPr>
        <w:t>,</w:t>
      </w:r>
    </w:p>
    <w:p w14:paraId="14769E5C" w14:textId="3B38785B" w:rsidR="00AF14A4" w:rsidRPr="007B5C6F" w:rsidRDefault="00AF14A4" w:rsidP="00AF14A4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  <w:r w:rsidRPr="00317AA1">
        <w:rPr>
          <w:rFonts w:ascii="Tahoma" w:hAnsi="Tahoma" w:cs="Tahoma"/>
          <w:sz w:val="24"/>
          <w:szCs w:val="24"/>
        </w:rPr>
        <w:t xml:space="preserve">        </w:t>
      </w:r>
      <w:r w:rsidR="007B5C6F">
        <w:rPr>
          <w:rFonts w:ascii="Tahoma" w:hAnsi="Tahoma" w:cs="Tahoma"/>
          <w:sz w:val="24"/>
          <w:szCs w:val="24"/>
        </w:rPr>
        <w:t xml:space="preserve">      </w:t>
      </w:r>
      <w:r w:rsidRPr="007B5C6F">
        <w:rPr>
          <w:rFonts w:ascii="Tahoma" w:hAnsi="Tahoma" w:cs="Tahoma"/>
          <w:b/>
          <w:bCs/>
          <w:sz w:val="24"/>
          <w:szCs w:val="24"/>
          <w:lang w:val="fr-FR"/>
        </w:rPr>
        <w:t>Având în vedere :</w:t>
      </w:r>
    </w:p>
    <w:p w14:paraId="25A5E632" w14:textId="0F565F31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17AA1">
        <w:rPr>
          <w:rFonts w:ascii="Tahoma" w:hAnsi="Tahoma" w:cs="Tahoma"/>
          <w:sz w:val="24"/>
          <w:szCs w:val="24"/>
          <w:lang w:val="fr-FR"/>
        </w:rPr>
        <w:t xml:space="preserve">      </w:t>
      </w:r>
      <w:r w:rsidR="007B5C6F">
        <w:rPr>
          <w:rFonts w:ascii="Tahoma" w:hAnsi="Tahoma" w:cs="Tahoma"/>
          <w:sz w:val="24"/>
          <w:szCs w:val="24"/>
          <w:lang w:val="fr-FR"/>
        </w:rPr>
        <w:t xml:space="preserve">      </w:t>
      </w:r>
      <w:r w:rsidRPr="00317AA1">
        <w:rPr>
          <w:rFonts w:ascii="Tahoma" w:hAnsi="Tahoma" w:cs="Tahoma"/>
          <w:sz w:val="24"/>
          <w:szCs w:val="24"/>
          <w:lang w:val="fr-FR"/>
        </w:rPr>
        <w:t xml:space="preserve">  - </w:t>
      </w:r>
      <w:r w:rsidR="007B5C6F">
        <w:rPr>
          <w:rFonts w:ascii="Tahoma" w:hAnsi="Tahoma" w:cs="Tahoma"/>
          <w:sz w:val="24"/>
          <w:szCs w:val="24"/>
          <w:lang w:val="fr-FR"/>
        </w:rPr>
        <w:t xml:space="preserve">referatul de aprobare nr. </w:t>
      </w:r>
      <w:r w:rsidR="00CF64B0">
        <w:rPr>
          <w:rFonts w:ascii="Tahoma" w:hAnsi="Tahoma" w:cs="Tahoma"/>
          <w:sz w:val="24"/>
          <w:szCs w:val="24"/>
          <w:lang w:val="fr-FR"/>
        </w:rPr>
        <w:t>2056</w:t>
      </w:r>
      <w:r w:rsidR="007B5C6F">
        <w:rPr>
          <w:rFonts w:ascii="Tahoma" w:hAnsi="Tahoma" w:cs="Tahoma"/>
          <w:sz w:val="24"/>
          <w:szCs w:val="24"/>
          <w:lang w:val="fr-FR"/>
        </w:rPr>
        <w:t>/</w:t>
      </w:r>
      <w:r w:rsidR="00CF64B0">
        <w:rPr>
          <w:rFonts w:ascii="Tahoma" w:hAnsi="Tahoma" w:cs="Tahoma"/>
          <w:sz w:val="24"/>
          <w:szCs w:val="24"/>
          <w:lang w:val="fr-FR"/>
        </w:rPr>
        <w:t>08</w:t>
      </w:r>
      <w:r w:rsidR="007B5C6F">
        <w:rPr>
          <w:rFonts w:ascii="Tahoma" w:hAnsi="Tahoma" w:cs="Tahoma"/>
          <w:sz w:val="24"/>
          <w:szCs w:val="24"/>
          <w:lang w:val="fr-FR"/>
        </w:rPr>
        <w:t>.</w:t>
      </w:r>
      <w:r w:rsidR="00E659E0">
        <w:rPr>
          <w:rFonts w:ascii="Tahoma" w:hAnsi="Tahoma" w:cs="Tahoma"/>
          <w:sz w:val="24"/>
          <w:szCs w:val="24"/>
          <w:lang w:val="fr-FR"/>
        </w:rPr>
        <w:t>0</w:t>
      </w:r>
      <w:r w:rsidR="00CF64B0">
        <w:rPr>
          <w:rFonts w:ascii="Tahoma" w:hAnsi="Tahoma" w:cs="Tahoma"/>
          <w:sz w:val="24"/>
          <w:szCs w:val="24"/>
          <w:lang w:val="fr-FR"/>
        </w:rPr>
        <w:t>4</w:t>
      </w:r>
      <w:r w:rsidR="007B5C6F">
        <w:rPr>
          <w:rFonts w:ascii="Tahoma" w:hAnsi="Tahoma" w:cs="Tahoma"/>
          <w:sz w:val="24"/>
          <w:szCs w:val="24"/>
          <w:lang w:val="fr-FR"/>
        </w:rPr>
        <w:t>.202</w:t>
      </w:r>
      <w:r w:rsidR="00CF64B0">
        <w:rPr>
          <w:rFonts w:ascii="Tahoma" w:hAnsi="Tahoma" w:cs="Tahoma"/>
          <w:sz w:val="24"/>
          <w:szCs w:val="24"/>
          <w:lang w:val="fr-FR"/>
        </w:rPr>
        <w:t>6</w:t>
      </w:r>
      <w:r w:rsidR="007B5C6F">
        <w:rPr>
          <w:rFonts w:ascii="Tahoma" w:hAnsi="Tahoma" w:cs="Tahoma"/>
          <w:sz w:val="24"/>
          <w:szCs w:val="24"/>
          <w:lang w:val="fr-FR"/>
        </w:rPr>
        <w:t>,</w:t>
      </w:r>
      <w:r w:rsidRPr="00317AA1">
        <w:rPr>
          <w:rFonts w:ascii="Tahoma" w:hAnsi="Tahoma" w:cs="Tahoma"/>
          <w:sz w:val="24"/>
          <w:szCs w:val="24"/>
          <w:lang w:val="fr-FR"/>
        </w:rPr>
        <w:t xml:space="preserve"> prezentat de dl Vasile Aurel, primarul comunei, privind sursele de venituri şi cheltuieli prevăzute pentru anul 20</w:t>
      </w:r>
      <w:r w:rsidR="007B5C6F">
        <w:rPr>
          <w:rFonts w:ascii="Tahoma" w:hAnsi="Tahoma" w:cs="Tahoma"/>
          <w:sz w:val="24"/>
          <w:szCs w:val="24"/>
          <w:lang w:val="fr-FR"/>
        </w:rPr>
        <w:t>2</w:t>
      </w:r>
      <w:r w:rsidR="00CF64B0">
        <w:rPr>
          <w:rFonts w:ascii="Tahoma" w:hAnsi="Tahoma" w:cs="Tahoma"/>
          <w:sz w:val="24"/>
          <w:szCs w:val="24"/>
          <w:lang w:val="fr-FR"/>
        </w:rPr>
        <w:t>6</w:t>
      </w:r>
      <w:r w:rsidRPr="00317AA1">
        <w:rPr>
          <w:rFonts w:ascii="Tahoma" w:hAnsi="Tahoma" w:cs="Tahoma"/>
          <w:sz w:val="24"/>
          <w:szCs w:val="24"/>
          <w:lang w:val="fr-FR"/>
        </w:rPr>
        <w:t xml:space="preserve"> în cadrul bugetului local;</w:t>
      </w:r>
    </w:p>
    <w:p w14:paraId="687CDD89" w14:textId="71B629A2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sz w:val="24"/>
          <w:szCs w:val="24"/>
          <w:lang w:val="fr-FR"/>
        </w:rPr>
        <w:t xml:space="preserve">       </w:t>
      </w:r>
      <w:r w:rsidR="007B5C6F">
        <w:rPr>
          <w:rFonts w:ascii="Tahoma" w:hAnsi="Tahoma" w:cs="Tahoma"/>
          <w:sz w:val="24"/>
          <w:szCs w:val="24"/>
          <w:lang w:val="fr-FR"/>
        </w:rPr>
        <w:t xml:space="preserve">       </w:t>
      </w:r>
      <w:r w:rsidRPr="00317AA1">
        <w:rPr>
          <w:rFonts w:ascii="Tahoma" w:hAnsi="Tahoma" w:cs="Tahoma"/>
          <w:sz w:val="24"/>
          <w:szCs w:val="24"/>
          <w:lang w:val="fr-FR"/>
        </w:rPr>
        <w:t xml:space="preserve">- raportul </w:t>
      </w:r>
      <w:r w:rsidR="007B5C6F">
        <w:rPr>
          <w:rFonts w:ascii="Tahoma" w:hAnsi="Tahoma" w:cs="Tahoma"/>
          <w:sz w:val="24"/>
          <w:szCs w:val="24"/>
          <w:lang w:val="fr-FR"/>
        </w:rPr>
        <w:t xml:space="preserve">de specialitate </w:t>
      </w:r>
      <w:r w:rsidRPr="00317AA1">
        <w:rPr>
          <w:rFonts w:ascii="Tahoma" w:hAnsi="Tahoma" w:cs="Tahoma"/>
          <w:sz w:val="24"/>
          <w:szCs w:val="24"/>
          <w:lang w:val="fr-FR"/>
        </w:rPr>
        <w:t xml:space="preserve">nr. </w:t>
      </w:r>
      <w:r w:rsidR="00E659E0">
        <w:rPr>
          <w:rFonts w:ascii="Tahoma" w:hAnsi="Tahoma" w:cs="Tahoma"/>
          <w:sz w:val="24"/>
          <w:szCs w:val="24"/>
          <w:lang w:val="fr-FR"/>
        </w:rPr>
        <w:t>2</w:t>
      </w:r>
      <w:r w:rsidR="00CF64B0">
        <w:rPr>
          <w:rFonts w:ascii="Tahoma" w:hAnsi="Tahoma" w:cs="Tahoma"/>
          <w:sz w:val="24"/>
          <w:szCs w:val="24"/>
          <w:lang w:val="fr-FR"/>
        </w:rPr>
        <w:t>080</w:t>
      </w:r>
      <w:r w:rsidRPr="00317AA1">
        <w:rPr>
          <w:rFonts w:ascii="Tahoma" w:hAnsi="Tahoma" w:cs="Tahoma"/>
          <w:sz w:val="24"/>
          <w:szCs w:val="24"/>
          <w:lang w:val="fr-FR"/>
        </w:rPr>
        <w:t>/</w:t>
      </w:r>
      <w:r w:rsidR="00CF64B0">
        <w:rPr>
          <w:rFonts w:ascii="Tahoma" w:hAnsi="Tahoma" w:cs="Tahoma"/>
          <w:sz w:val="24"/>
          <w:szCs w:val="24"/>
          <w:lang w:val="fr-FR"/>
        </w:rPr>
        <w:t>09</w:t>
      </w:r>
      <w:r w:rsidRPr="00317AA1">
        <w:rPr>
          <w:rFonts w:ascii="Tahoma" w:hAnsi="Tahoma" w:cs="Tahoma"/>
          <w:sz w:val="24"/>
          <w:szCs w:val="24"/>
          <w:lang w:val="fr-FR"/>
        </w:rPr>
        <w:t>.</w:t>
      </w:r>
      <w:r w:rsidR="00B07F46">
        <w:rPr>
          <w:rFonts w:ascii="Tahoma" w:hAnsi="Tahoma" w:cs="Tahoma"/>
          <w:sz w:val="24"/>
          <w:szCs w:val="24"/>
          <w:lang w:val="fr-FR"/>
        </w:rPr>
        <w:t>0</w:t>
      </w:r>
      <w:r w:rsidR="00CF64B0">
        <w:rPr>
          <w:rFonts w:ascii="Tahoma" w:hAnsi="Tahoma" w:cs="Tahoma"/>
          <w:sz w:val="24"/>
          <w:szCs w:val="24"/>
          <w:lang w:val="fr-FR"/>
        </w:rPr>
        <w:t>4</w:t>
      </w:r>
      <w:r w:rsidRPr="00317AA1">
        <w:rPr>
          <w:rFonts w:ascii="Tahoma" w:hAnsi="Tahoma" w:cs="Tahoma"/>
          <w:sz w:val="24"/>
          <w:szCs w:val="24"/>
          <w:lang w:val="fr-FR"/>
        </w:rPr>
        <w:t>.20</w:t>
      </w:r>
      <w:r w:rsidR="004D0F4A">
        <w:rPr>
          <w:rFonts w:ascii="Tahoma" w:hAnsi="Tahoma" w:cs="Tahoma"/>
          <w:sz w:val="24"/>
          <w:szCs w:val="24"/>
          <w:lang w:val="fr-FR"/>
        </w:rPr>
        <w:t>2</w:t>
      </w:r>
      <w:r w:rsidR="00CF64B0">
        <w:rPr>
          <w:rFonts w:ascii="Tahoma" w:hAnsi="Tahoma" w:cs="Tahoma"/>
          <w:sz w:val="24"/>
          <w:szCs w:val="24"/>
          <w:lang w:val="fr-FR"/>
        </w:rPr>
        <w:t>6</w:t>
      </w:r>
      <w:r w:rsidRPr="00317AA1">
        <w:rPr>
          <w:rFonts w:ascii="Tahoma" w:hAnsi="Tahoma" w:cs="Tahoma"/>
          <w:sz w:val="24"/>
          <w:szCs w:val="24"/>
          <w:lang w:val="fr-FR"/>
        </w:rPr>
        <w:t xml:space="preserve">, prezentat de dna Lutan Lucica, sef </w:t>
      </w:r>
      <w:r w:rsidR="00E659E0">
        <w:rPr>
          <w:rFonts w:ascii="Tahoma" w:hAnsi="Tahoma" w:cs="Tahoma"/>
          <w:sz w:val="24"/>
          <w:szCs w:val="24"/>
          <w:lang w:val="fr-FR"/>
        </w:rPr>
        <w:t>serviciu</w:t>
      </w:r>
      <w:r w:rsidRPr="00317AA1">
        <w:rPr>
          <w:rFonts w:ascii="Tahoma" w:hAnsi="Tahoma" w:cs="Tahoma"/>
          <w:sz w:val="24"/>
          <w:szCs w:val="24"/>
          <w:lang w:val="fr-FR"/>
        </w:rPr>
        <w:t xml:space="preserve"> financiar contabil, </w:t>
      </w:r>
      <w:r w:rsidR="00E659E0">
        <w:rPr>
          <w:rFonts w:ascii="Tahoma" w:hAnsi="Tahoma" w:cs="Tahoma"/>
          <w:sz w:val="24"/>
          <w:szCs w:val="24"/>
          <w:lang w:val="fr-FR"/>
        </w:rPr>
        <w:t xml:space="preserve">achiziții publice, proiecte și administrativ, </w:t>
      </w:r>
      <w:r w:rsidRPr="00317AA1">
        <w:rPr>
          <w:rFonts w:ascii="Tahoma" w:hAnsi="Tahoma" w:cs="Tahoma"/>
          <w:sz w:val="24"/>
          <w:szCs w:val="24"/>
          <w:lang w:val="fr-FR"/>
        </w:rPr>
        <w:t xml:space="preserve">prin care propune aprobarea bugetului de venituri și cheltuieli al </w:t>
      </w:r>
      <w:r w:rsidR="00A1655C">
        <w:rPr>
          <w:rFonts w:ascii="Tahoma" w:hAnsi="Tahoma" w:cs="Tahoma"/>
          <w:sz w:val="24"/>
          <w:szCs w:val="24"/>
          <w:lang w:val="fr-FR"/>
        </w:rPr>
        <w:t>C</w:t>
      </w:r>
      <w:r w:rsidRPr="00317AA1">
        <w:rPr>
          <w:rFonts w:ascii="Tahoma" w:hAnsi="Tahoma" w:cs="Tahoma"/>
          <w:sz w:val="24"/>
          <w:szCs w:val="24"/>
          <w:lang w:val="fr-FR"/>
        </w:rPr>
        <w:t>omunei Jegălia</w:t>
      </w:r>
      <w:r w:rsidR="00A1655C">
        <w:rPr>
          <w:rFonts w:ascii="Tahoma" w:hAnsi="Tahoma" w:cs="Tahoma"/>
          <w:sz w:val="24"/>
          <w:szCs w:val="24"/>
          <w:lang w:val="fr-FR"/>
        </w:rPr>
        <w:t>, județul Călărași</w:t>
      </w:r>
      <w:r w:rsidRPr="00317AA1">
        <w:rPr>
          <w:rFonts w:ascii="Tahoma" w:hAnsi="Tahoma" w:cs="Tahoma"/>
          <w:sz w:val="24"/>
          <w:szCs w:val="24"/>
          <w:lang w:val="fr-FR"/>
        </w:rPr>
        <w:t xml:space="preserve">  pe anul 20</w:t>
      </w:r>
      <w:r w:rsidR="007B5C6F">
        <w:rPr>
          <w:rFonts w:ascii="Tahoma" w:hAnsi="Tahoma" w:cs="Tahoma"/>
          <w:sz w:val="24"/>
          <w:szCs w:val="24"/>
          <w:lang w:val="fr-FR"/>
        </w:rPr>
        <w:t>2</w:t>
      </w:r>
      <w:r w:rsidR="00CF64B0">
        <w:rPr>
          <w:rFonts w:ascii="Tahoma" w:hAnsi="Tahoma" w:cs="Tahoma"/>
          <w:sz w:val="24"/>
          <w:szCs w:val="24"/>
          <w:lang w:val="fr-FR"/>
        </w:rPr>
        <w:t>6</w:t>
      </w:r>
      <w:r w:rsidRPr="00317AA1">
        <w:rPr>
          <w:rFonts w:ascii="Tahoma" w:hAnsi="Tahoma" w:cs="Tahoma"/>
          <w:sz w:val="24"/>
          <w:szCs w:val="24"/>
          <w:lang w:val="fr-FR"/>
        </w:rPr>
        <w:t>,</w:t>
      </w:r>
      <w:r w:rsidRPr="00317AA1">
        <w:rPr>
          <w:rFonts w:ascii="Tahoma" w:hAnsi="Tahoma" w:cs="Tahoma"/>
          <w:sz w:val="24"/>
          <w:szCs w:val="24"/>
          <w:lang w:val="en-US"/>
        </w:rPr>
        <w:t xml:space="preserve"> precum și estimările pe anii 20</w:t>
      </w:r>
      <w:r>
        <w:rPr>
          <w:rFonts w:ascii="Tahoma" w:hAnsi="Tahoma" w:cs="Tahoma"/>
          <w:sz w:val="24"/>
          <w:szCs w:val="24"/>
          <w:lang w:val="en-US"/>
        </w:rPr>
        <w:t>2</w:t>
      </w:r>
      <w:r w:rsidR="00CF64B0">
        <w:rPr>
          <w:rFonts w:ascii="Tahoma" w:hAnsi="Tahoma" w:cs="Tahoma"/>
          <w:sz w:val="24"/>
          <w:szCs w:val="24"/>
          <w:lang w:val="en-US"/>
        </w:rPr>
        <w:t>7</w:t>
      </w:r>
      <w:r w:rsidRPr="00317AA1">
        <w:rPr>
          <w:rFonts w:ascii="Tahoma" w:hAnsi="Tahoma" w:cs="Tahoma"/>
          <w:sz w:val="24"/>
          <w:szCs w:val="24"/>
          <w:lang w:val="en-US"/>
        </w:rPr>
        <w:t>-202</w:t>
      </w:r>
      <w:r w:rsidR="00CF64B0">
        <w:rPr>
          <w:rFonts w:ascii="Tahoma" w:hAnsi="Tahoma" w:cs="Tahoma"/>
          <w:sz w:val="24"/>
          <w:szCs w:val="24"/>
          <w:lang w:val="en-US"/>
        </w:rPr>
        <w:t>9</w:t>
      </w:r>
      <w:r w:rsidRPr="00317AA1">
        <w:rPr>
          <w:rFonts w:ascii="Tahoma" w:hAnsi="Tahoma" w:cs="Tahoma"/>
          <w:sz w:val="24"/>
          <w:szCs w:val="24"/>
          <w:lang w:val="en-US"/>
        </w:rPr>
        <w:t>;</w:t>
      </w:r>
    </w:p>
    <w:p w14:paraId="194BB4A7" w14:textId="411F268B" w:rsidR="00AF14A4" w:rsidRDefault="00B07F46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</w:t>
      </w:r>
      <w:r w:rsidR="00AF14A4" w:rsidRPr="00317AA1">
        <w:rPr>
          <w:rFonts w:ascii="Tahoma" w:hAnsi="Tahoma" w:cs="Tahoma"/>
          <w:sz w:val="24"/>
          <w:szCs w:val="24"/>
          <w:lang w:val="fr-FR"/>
        </w:rPr>
        <w:t xml:space="preserve">    </w:t>
      </w:r>
      <w:r w:rsidR="007B5C6F">
        <w:rPr>
          <w:rFonts w:ascii="Tahoma" w:hAnsi="Tahoma" w:cs="Tahoma"/>
          <w:sz w:val="24"/>
          <w:szCs w:val="24"/>
          <w:lang w:val="fr-FR"/>
        </w:rPr>
        <w:t xml:space="preserve">      </w:t>
      </w:r>
      <w:r w:rsidR="00AF14A4" w:rsidRPr="00317AA1">
        <w:rPr>
          <w:rFonts w:ascii="Tahoma" w:hAnsi="Tahoma" w:cs="Tahoma"/>
          <w:sz w:val="24"/>
          <w:szCs w:val="24"/>
          <w:lang w:val="fr-FR"/>
        </w:rPr>
        <w:t xml:space="preserve"> - a</w:t>
      </w:r>
      <w:r w:rsidR="004D0F4A">
        <w:rPr>
          <w:rFonts w:ascii="Tahoma" w:hAnsi="Tahoma" w:cs="Tahoma"/>
          <w:sz w:val="24"/>
          <w:szCs w:val="24"/>
          <w:lang w:val="fr-FR"/>
        </w:rPr>
        <w:t>dresa</w:t>
      </w:r>
      <w:r w:rsidR="00AF14A4" w:rsidRPr="00317AA1">
        <w:rPr>
          <w:rFonts w:ascii="Tahoma" w:hAnsi="Tahoma" w:cs="Tahoma"/>
          <w:sz w:val="24"/>
          <w:szCs w:val="24"/>
          <w:lang w:val="fr-FR"/>
        </w:rPr>
        <w:t xml:space="preserve"> nr. </w:t>
      </w:r>
      <w:r w:rsidR="00CF64B0">
        <w:rPr>
          <w:rFonts w:ascii="Tahoma" w:hAnsi="Tahoma" w:cs="Tahoma"/>
          <w:sz w:val="24"/>
          <w:szCs w:val="24"/>
          <w:lang w:val="fr-FR"/>
        </w:rPr>
        <w:t>3064</w:t>
      </w:r>
      <w:r w:rsidR="00AF14A4">
        <w:rPr>
          <w:rFonts w:ascii="Tahoma" w:hAnsi="Tahoma" w:cs="Tahoma"/>
          <w:sz w:val="24"/>
          <w:szCs w:val="24"/>
          <w:lang w:val="fr-FR"/>
        </w:rPr>
        <w:t>/</w:t>
      </w:r>
      <w:r w:rsidR="00CF64B0">
        <w:rPr>
          <w:rFonts w:ascii="Tahoma" w:hAnsi="Tahoma" w:cs="Tahoma"/>
          <w:sz w:val="24"/>
          <w:szCs w:val="24"/>
          <w:lang w:val="fr-FR"/>
        </w:rPr>
        <w:t>03</w:t>
      </w:r>
      <w:r>
        <w:rPr>
          <w:rFonts w:ascii="Tahoma" w:hAnsi="Tahoma" w:cs="Tahoma"/>
          <w:sz w:val="24"/>
          <w:szCs w:val="24"/>
          <w:lang w:val="fr-FR"/>
        </w:rPr>
        <w:t>.0</w:t>
      </w:r>
      <w:r w:rsidR="00CF64B0">
        <w:rPr>
          <w:rFonts w:ascii="Tahoma" w:hAnsi="Tahoma" w:cs="Tahoma"/>
          <w:sz w:val="24"/>
          <w:szCs w:val="24"/>
          <w:lang w:val="fr-FR"/>
        </w:rPr>
        <w:t>4</w:t>
      </w:r>
      <w:r>
        <w:rPr>
          <w:rFonts w:ascii="Tahoma" w:hAnsi="Tahoma" w:cs="Tahoma"/>
          <w:sz w:val="24"/>
          <w:szCs w:val="24"/>
          <w:lang w:val="fr-FR"/>
        </w:rPr>
        <w:t>.202</w:t>
      </w:r>
      <w:r w:rsidR="00CF64B0">
        <w:rPr>
          <w:rFonts w:ascii="Tahoma" w:hAnsi="Tahoma" w:cs="Tahoma"/>
          <w:sz w:val="24"/>
          <w:szCs w:val="24"/>
          <w:lang w:val="fr-FR"/>
        </w:rPr>
        <w:t>6</w:t>
      </w:r>
      <w:r>
        <w:rPr>
          <w:rFonts w:ascii="Tahoma" w:hAnsi="Tahoma" w:cs="Tahoma"/>
          <w:sz w:val="24"/>
          <w:szCs w:val="24"/>
          <w:lang w:val="fr-FR"/>
        </w:rPr>
        <w:t xml:space="preserve"> a</w:t>
      </w:r>
      <w:r w:rsidR="004D0F4A">
        <w:rPr>
          <w:rFonts w:ascii="Tahoma" w:hAnsi="Tahoma" w:cs="Tahoma"/>
          <w:sz w:val="24"/>
          <w:szCs w:val="24"/>
          <w:lang w:val="fr-FR"/>
        </w:rPr>
        <w:t xml:space="preserve"> </w:t>
      </w:r>
      <w:r w:rsidR="00AF14A4">
        <w:rPr>
          <w:rFonts w:ascii="Tahoma" w:hAnsi="Tahoma" w:cs="Tahoma"/>
          <w:sz w:val="24"/>
          <w:szCs w:val="24"/>
          <w:lang w:val="fr-FR"/>
        </w:rPr>
        <w:t xml:space="preserve"> DGRFP Ploie</w:t>
      </w:r>
      <w:r w:rsidR="00AF14A4">
        <w:rPr>
          <w:rFonts w:ascii="Tahoma" w:hAnsi="Tahoma" w:cs="Tahoma"/>
          <w:sz w:val="24"/>
          <w:szCs w:val="24"/>
        </w:rPr>
        <w:t>ști-AJFP Călărași</w:t>
      </w:r>
      <w:r w:rsidR="00AF14A4" w:rsidRPr="00317AA1">
        <w:rPr>
          <w:rFonts w:ascii="Tahoma" w:hAnsi="Tahoma" w:cs="Tahoma"/>
          <w:sz w:val="24"/>
          <w:szCs w:val="24"/>
          <w:lang w:val="fr-FR"/>
        </w:rPr>
        <w:t>- Activitatea de Trezorerie</w:t>
      </w:r>
      <w:r w:rsidR="00AF14A4">
        <w:rPr>
          <w:rFonts w:ascii="Tahoma" w:hAnsi="Tahoma" w:cs="Tahoma"/>
          <w:sz w:val="24"/>
          <w:szCs w:val="24"/>
          <w:lang w:val="fr-FR"/>
        </w:rPr>
        <w:t xml:space="preserve"> </w:t>
      </w:r>
      <w:r w:rsidR="00854617">
        <w:rPr>
          <w:rFonts w:ascii="Tahoma" w:hAnsi="Tahoma" w:cs="Tahoma"/>
          <w:sz w:val="24"/>
          <w:szCs w:val="24"/>
          <w:lang w:val="fr-FR"/>
        </w:rPr>
        <w:t>și Contabilitate Publică</w:t>
      </w:r>
      <w:r w:rsidR="00AF14A4">
        <w:rPr>
          <w:rFonts w:ascii="Tahoma" w:hAnsi="Tahoma" w:cs="Tahoma"/>
          <w:sz w:val="24"/>
          <w:szCs w:val="24"/>
          <w:lang w:val="fr-FR"/>
        </w:rPr>
        <w:t>-</w:t>
      </w:r>
      <w:r w:rsidR="00AF14A4" w:rsidRPr="00317AA1">
        <w:rPr>
          <w:rFonts w:ascii="Tahoma" w:hAnsi="Tahoma" w:cs="Tahoma"/>
          <w:sz w:val="24"/>
          <w:szCs w:val="24"/>
          <w:lang w:val="fr-FR"/>
        </w:rPr>
        <w:t xml:space="preserve"> privind repartizarea </w:t>
      </w:r>
      <w:r w:rsidR="00AF14A4">
        <w:rPr>
          <w:rFonts w:ascii="Tahoma" w:hAnsi="Tahoma" w:cs="Tahoma"/>
          <w:sz w:val="24"/>
          <w:szCs w:val="24"/>
          <w:lang w:val="fr-FR"/>
        </w:rPr>
        <w:t>sumelor și cotelor defalcate din unele venituri ale bugetului de stat pe anul 20</w:t>
      </w:r>
      <w:r w:rsidR="007B5C6F">
        <w:rPr>
          <w:rFonts w:ascii="Tahoma" w:hAnsi="Tahoma" w:cs="Tahoma"/>
          <w:sz w:val="24"/>
          <w:szCs w:val="24"/>
          <w:lang w:val="fr-FR"/>
        </w:rPr>
        <w:t>2</w:t>
      </w:r>
      <w:r w:rsidR="00CF64B0">
        <w:rPr>
          <w:rFonts w:ascii="Tahoma" w:hAnsi="Tahoma" w:cs="Tahoma"/>
          <w:sz w:val="24"/>
          <w:szCs w:val="24"/>
          <w:lang w:val="fr-FR"/>
        </w:rPr>
        <w:t>6</w:t>
      </w:r>
      <w:r w:rsidR="00AF14A4">
        <w:rPr>
          <w:rFonts w:ascii="Tahoma" w:hAnsi="Tahoma" w:cs="Tahoma"/>
          <w:sz w:val="24"/>
          <w:szCs w:val="24"/>
          <w:lang w:val="fr-FR"/>
        </w:rPr>
        <w:t xml:space="preserve"> și estimări</w:t>
      </w:r>
      <w:r w:rsidR="007B5C6F">
        <w:rPr>
          <w:rFonts w:ascii="Tahoma" w:hAnsi="Tahoma" w:cs="Tahoma"/>
          <w:sz w:val="24"/>
          <w:szCs w:val="24"/>
          <w:lang w:val="fr-FR"/>
        </w:rPr>
        <w:t>le</w:t>
      </w:r>
      <w:r w:rsidR="00AF14A4">
        <w:rPr>
          <w:rFonts w:ascii="Tahoma" w:hAnsi="Tahoma" w:cs="Tahoma"/>
          <w:sz w:val="24"/>
          <w:szCs w:val="24"/>
          <w:lang w:val="fr-FR"/>
        </w:rPr>
        <w:t xml:space="preserve"> pe anii 202</w:t>
      </w:r>
      <w:r w:rsidR="00CF64B0">
        <w:rPr>
          <w:rFonts w:ascii="Tahoma" w:hAnsi="Tahoma" w:cs="Tahoma"/>
          <w:sz w:val="24"/>
          <w:szCs w:val="24"/>
          <w:lang w:val="fr-FR"/>
        </w:rPr>
        <w:t>7</w:t>
      </w:r>
      <w:r w:rsidR="00AF14A4">
        <w:rPr>
          <w:rFonts w:ascii="Tahoma" w:hAnsi="Tahoma" w:cs="Tahoma"/>
          <w:sz w:val="24"/>
          <w:szCs w:val="24"/>
          <w:lang w:val="fr-FR"/>
        </w:rPr>
        <w:t>-202</w:t>
      </w:r>
      <w:r w:rsidR="00CF64B0">
        <w:rPr>
          <w:rFonts w:ascii="Tahoma" w:hAnsi="Tahoma" w:cs="Tahoma"/>
          <w:sz w:val="24"/>
          <w:szCs w:val="24"/>
          <w:lang w:val="fr-FR"/>
        </w:rPr>
        <w:t>9</w:t>
      </w:r>
      <w:r w:rsidR="00AF14A4" w:rsidRPr="00317AA1">
        <w:rPr>
          <w:rFonts w:ascii="Tahoma" w:hAnsi="Tahoma" w:cs="Tahoma"/>
          <w:sz w:val="24"/>
          <w:szCs w:val="24"/>
          <w:lang w:val="fr-FR"/>
        </w:rPr>
        <w:t xml:space="preserve">;  </w:t>
      </w:r>
    </w:p>
    <w:p w14:paraId="2DD198B1" w14:textId="4404F2D9" w:rsidR="00125E20" w:rsidRDefault="00125E20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  - adresa nr. </w:t>
      </w:r>
      <w:r w:rsidR="007868DA">
        <w:rPr>
          <w:rFonts w:ascii="Tahoma" w:hAnsi="Tahoma" w:cs="Tahoma"/>
          <w:sz w:val="24"/>
          <w:szCs w:val="24"/>
          <w:lang w:val="fr-FR"/>
        </w:rPr>
        <w:t>4133</w:t>
      </w:r>
      <w:r>
        <w:rPr>
          <w:rFonts w:ascii="Tahoma" w:hAnsi="Tahoma" w:cs="Tahoma"/>
          <w:sz w:val="24"/>
          <w:szCs w:val="24"/>
          <w:lang w:val="fr-FR"/>
        </w:rPr>
        <w:t>/</w:t>
      </w:r>
      <w:r w:rsidR="00032665">
        <w:rPr>
          <w:rFonts w:ascii="Tahoma" w:hAnsi="Tahoma" w:cs="Tahoma"/>
          <w:sz w:val="24"/>
          <w:szCs w:val="24"/>
          <w:lang w:val="fr-FR"/>
        </w:rPr>
        <w:t>07</w:t>
      </w:r>
      <w:r w:rsidR="00612F6F">
        <w:rPr>
          <w:rFonts w:ascii="Tahoma" w:hAnsi="Tahoma" w:cs="Tahoma"/>
          <w:sz w:val="24"/>
          <w:szCs w:val="24"/>
          <w:lang w:val="fr-FR"/>
        </w:rPr>
        <w:t>.0</w:t>
      </w:r>
      <w:r w:rsidR="00032665">
        <w:rPr>
          <w:rFonts w:ascii="Tahoma" w:hAnsi="Tahoma" w:cs="Tahoma"/>
          <w:sz w:val="24"/>
          <w:szCs w:val="24"/>
          <w:lang w:val="fr-FR"/>
        </w:rPr>
        <w:t>3</w:t>
      </w:r>
      <w:r w:rsidR="00612F6F">
        <w:rPr>
          <w:rFonts w:ascii="Tahoma" w:hAnsi="Tahoma" w:cs="Tahoma"/>
          <w:sz w:val="24"/>
          <w:szCs w:val="24"/>
          <w:lang w:val="fr-FR"/>
        </w:rPr>
        <w:t>.202</w:t>
      </w:r>
      <w:r w:rsidR="00032665">
        <w:rPr>
          <w:rFonts w:ascii="Tahoma" w:hAnsi="Tahoma" w:cs="Tahoma"/>
          <w:sz w:val="24"/>
          <w:szCs w:val="24"/>
          <w:lang w:val="fr-FR"/>
        </w:rPr>
        <w:t>5</w:t>
      </w:r>
      <w:r>
        <w:rPr>
          <w:rFonts w:ascii="Tahoma" w:hAnsi="Tahoma" w:cs="Tahoma"/>
          <w:sz w:val="24"/>
          <w:szCs w:val="24"/>
          <w:lang w:val="fr-FR"/>
        </w:rPr>
        <w:t xml:space="preserve"> a </w:t>
      </w:r>
      <w:r w:rsidR="00032665">
        <w:rPr>
          <w:rFonts w:ascii="Tahoma" w:hAnsi="Tahoma" w:cs="Tahoma"/>
          <w:sz w:val="24"/>
          <w:szCs w:val="24"/>
          <w:lang w:val="fr-FR"/>
        </w:rPr>
        <w:t>DGRFP Ploie</w:t>
      </w:r>
      <w:r w:rsidR="00032665">
        <w:rPr>
          <w:rFonts w:ascii="Tahoma" w:hAnsi="Tahoma" w:cs="Tahoma"/>
          <w:sz w:val="24"/>
          <w:szCs w:val="24"/>
        </w:rPr>
        <w:t>ști-AJFP Călărași</w:t>
      </w:r>
      <w:r w:rsidR="00032665" w:rsidRPr="00317AA1">
        <w:rPr>
          <w:rFonts w:ascii="Tahoma" w:hAnsi="Tahoma" w:cs="Tahoma"/>
          <w:sz w:val="24"/>
          <w:szCs w:val="24"/>
          <w:lang w:val="fr-FR"/>
        </w:rPr>
        <w:t>- Activitatea de Trezorerie</w:t>
      </w:r>
      <w:r w:rsidR="00032665">
        <w:rPr>
          <w:rFonts w:ascii="Tahoma" w:hAnsi="Tahoma" w:cs="Tahoma"/>
          <w:sz w:val="24"/>
          <w:szCs w:val="24"/>
          <w:lang w:val="fr-FR"/>
        </w:rPr>
        <w:t xml:space="preserve"> și Contabilitate Publică-</w:t>
      </w:r>
      <w:r w:rsidR="00032665" w:rsidRPr="00317AA1">
        <w:rPr>
          <w:rFonts w:ascii="Tahoma" w:hAnsi="Tahoma" w:cs="Tahoma"/>
          <w:sz w:val="24"/>
          <w:szCs w:val="24"/>
          <w:lang w:val="fr-FR"/>
        </w:rPr>
        <w:t xml:space="preserve"> </w:t>
      </w:r>
      <w:r>
        <w:rPr>
          <w:rFonts w:ascii="Tahoma" w:hAnsi="Tahoma" w:cs="Tahoma"/>
          <w:sz w:val="24"/>
          <w:szCs w:val="24"/>
          <w:lang w:val="fr-FR"/>
        </w:rPr>
        <w:t xml:space="preserve"> privind repartizarea pe trimestre a sumelor defalcate din taxa pe valoarea adăugată;</w:t>
      </w:r>
    </w:p>
    <w:p w14:paraId="51D16F49" w14:textId="3768EAFB" w:rsidR="007868DA" w:rsidRDefault="007868DA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  - adresa nr. 6479/21.04.2026 a Consiliului Județean Călărași privind repartizarea sumelor din fondul constituit  la dispoziția Consiliului Județean Călărași în procent de 6% din impozitul pe venit estimat a fi încasat la bugetul de stat;</w:t>
      </w:r>
    </w:p>
    <w:p w14:paraId="51AEB766" w14:textId="2C972FF3" w:rsidR="007B5C6F" w:rsidRPr="005075DC" w:rsidRDefault="00AF14A4" w:rsidP="007B5C6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sz w:val="24"/>
          <w:szCs w:val="24"/>
          <w:lang w:val="fr-FR"/>
        </w:rPr>
        <w:t xml:space="preserve">       </w:t>
      </w:r>
      <w:r w:rsidR="007B5C6F">
        <w:rPr>
          <w:rFonts w:ascii="Tahoma" w:hAnsi="Tahoma" w:cs="Tahoma"/>
          <w:sz w:val="24"/>
          <w:szCs w:val="24"/>
          <w:lang w:val="fr-FR"/>
        </w:rPr>
        <w:t xml:space="preserve">      </w:t>
      </w:r>
      <w:r w:rsidR="007B5C6F" w:rsidRPr="005075DC">
        <w:rPr>
          <w:rFonts w:ascii="Tahoma" w:hAnsi="Tahoma" w:cs="Tahoma"/>
          <w:sz w:val="24"/>
          <w:szCs w:val="24"/>
          <w:lang w:val="en-US"/>
        </w:rPr>
        <w:t xml:space="preserve">- </w:t>
      </w:r>
      <w:r w:rsidR="007B5C6F">
        <w:rPr>
          <w:rFonts w:ascii="Tahoma" w:hAnsi="Tahoma" w:cs="Tahoma"/>
          <w:sz w:val="24"/>
          <w:szCs w:val="24"/>
          <w:lang w:val="en-US"/>
        </w:rPr>
        <w:t>avizul</w:t>
      </w:r>
      <w:r w:rsidR="007B5C6F" w:rsidRPr="005075DC">
        <w:rPr>
          <w:rFonts w:ascii="Tahoma" w:hAnsi="Tahoma" w:cs="Tahoma"/>
          <w:sz w:val="24"/>
          <w:szCs w:val="24"/>
          <w:lang w:val="en-US"/>
        </w:rPr>
        <w:t xml:space="preserve"> favorabil al </w:t>
      </w:r>
      <w:r w:rsidR="007B5C6F" w:rsidRPr="00F32860">
        <w:rPr>
          <w:rFonts w:ascii="Tahoma" w:hAnsi="Tahoma" w:cs="Tahoma"/>
          <w:sz w:val="24"/>
          <w:szCs w:val="24"/>
        </w:rPr>
        <w:t xml:space="preserve">Comisiei juridică și de disciplină </w:t>
      </w:r>
      <w:r w:rsidR="007B5C6F" w:rsidRPr="005075DC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7868DA">
        <w:rPr>
          <w:rFonts w:ascii="Tahoma" w:hAnsi="Tahoma" w:cs="Tahoma"/>
          <w:sz w:val="24"/>
          <w:szCs w:val="24"/>
          <w:lang w:val="en-US"/>
        </w:rPr>
        <w:t>56</w:t>
      </w:r>
      <w:r w:rsidR="007B5C6F" w:rsidRPr="005075DC">
        <w:rPr>
          <w:rFonts w:ascii="Tahoma" w:hAnsi="Tahoma" w:cs="Tahoma"/>
          <w:sz w:val="24"/>
          <w:szCs w:val="24"/>
          <w:lang w:val="en-US"/>
        </w:rPr>
        <w:t>/</w:t>
      </w:r>
      <w:r w:rsidR="007868DA">
        <w:rPr>
          <w:rFonts w:ascii="Tahoma" w:hAnsi="Tahoma" w:cs="Tahoma"/>
          <w:sz w:val="24"/>
          <w:szCs w:val="24"/>
          <w:lang w:val="en-US"/>
        </w:rPr>
        <w:t>07</w:t>
      </w:r>
      <w:r w:rsidR="007B5C6F" w:rsidRPr="005075DC">
        <w:rPr>
          <w:rFonts w:ascii="Tahoma" w:hAnsi="Tahoma" w:cs="Tahoma"/>
          <w:sz w:val="24"/>
          <w:szCs w:val="24"/>
          <w:lang w:val="en-US"/>
        </w:rPr>
        <w:t>.</w:t>
      </w:r>
      <w:r w:rsidR="007B5C6F">
        <w:rPr>
          <w:rFonts w:ascii="Tahoma" w:hAnsi="Tahoma" w:cs="Tahoma"/>
          <w:sz w:val="24"/>
          <w:szCs w:val="24"/>
          <w:lang w:val="en-US"/>
        </w:rPr>
        <w:t>0</w:t>
      </w:r>
      <w:r w:rsidR="007868DA">
        <w:rPr>
          <w:rFonts w:ascii="Tahoma" w:hAnsi="Tahoma" w:cs="Tahoma"/>
          <w:sz w:val="24"/>
          <w:szCs w:val="24"/>
          <w:lang w:val="en-US"/>
        </w:rPr>
        <w:t>5</w:t>
      </w:r>
      <w:r w:rsidR="007B5C6F" w:rsidRPr="005075DC">
        <w:rPr>
          <w:rFonts w:ascii="Tahoma" w:hAnsi="Tahoma" w:cs="Tahoma"/>
          <w:sz w:val="24"/>
          <w:szCs w:val="24"/>
          <w:lang w:val="en-US"/>
        </w:rPr>
        <w:t>.20</w:t>
      </w:r>
      <w:r w:rsidR="007B5C6F">
        <w:rPr>
          <w:rFonts w:ascii="Tahoma" w:hAnsi="Tahoma" w:cs="Tahoma"/>
          <w:sz w:val="24"/>
          <w:szCs w:val="24"/>
          <w:lang w:val="en-US"/>
        </w:rPr>
        <w:t>2</w:t>
      </w:r>
      <w:r w:rsidR="007868DA">
        <w:rPr>
          <w:rFonts w:ascii="Tahoma" w:hAnsi="Tahoma" w:cs="Tahoma"/>
          <w:sz w:val="24"/>
          <w:szCs w:val="24"/>
          <w:lang w:val="en-US"/>
        </w:rPr>
        <w:t>6</w:t>
      </w:r>
      <w:r w:rsidR="007B5C6F" w:rsidRPr="005075DC">
        <w:rPr>
          <w:rFonts w:ascii="Tahoma" w:hAnsi="Tahoma" w:cs="Tahoma"/>
          <w:sz w:val="24"/>
          <w:szCs w:val="24"/>
          <w:lang w:val="en-US"/>
        </w:rPr>
        <w:t>;</w:t>
      </w:r>
    </w:p>
    <w:p w14:paraId="36BEB0DA" w14:textId="1B4D0141" w:rsidR="007B5C6F" w:rsidRDefault="007B5C6F" w:rsidP="007B5C6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             - avizul favorabil al </w:t>
      </w:r>
      <w:r w:rsidRPr="005075DC">
        <w:rPr>
          <w:rFonts w:ascii="Tahoma" w:hAnsi="Tahoma" w:cs="Tahoma"/>
          <w:sz w:val="24"/>
          <w:szCs w:val="24"/>
        </w:rPr>
        <w:t>Comisiei de</w:t>
      </w:r>
      <w:r w:rsidRPr="005075DC">
        <w:rPr>
          <w:rFonts w:ascii="Tahoma" w:hAnsi="Tahoma" w:cs="Tahoma"/>
          <w:sz w:val="24"/>
          <w:szCs w:val="24"/>
          <w:lang w:val="fr-FR"/>
        </w:rPr>
        <w:t xml:space="preserve"> agricultură, activităţi economico-financiare, amenajarea teritoriului şi urbanism, protecția mediului și turism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 nr. </w:t>
      </w:r>
      <w:r w:rsidR="007868DA">
        <w:rPr>
          <w:rFonts w:ascii="Tahoma" w:hAnsi="Tahoma" w:cs="Tahoma"/>
          <w:sz w:val="24"/>
          <w:szCs w:val="24"/>
          <w:lang w:val="en-US"/>
        </w:rPr>
        <w:t>4</w:t>
      </w:r>
      <w:r w:rsidR="00612F6F">
        <w:rPr>
          <w:rFonts w:ascii="Tahoma" w:hAnsi="Tahoma" w:cs="Tahoma"/>
          <w:sz w:val="24"/>
          <w:szCs w:val="24"/>
          <w:lang w:val="en-US"/>
        </w:rPr>
        <w:t>1</w:t>
      </w:r>
      <w:r w:rsidRPr="005075DC">
        <w:rPr>
          <w:rFonts w:ascii="Tahoma" w:hAnsi="Tahoma" w:cs="Tahoma"/>
          <w:sz w:val="24"/>
          <w:szCs w:val="24"/>
          <w:lang w:val="en-US"/>
        </w:rPr>
        <w:t>/</w:t>
      </w:r>
      <w:r w:rsidR="007868DA">
        <w:rPr>
          <w:rFonts w:ascii="Tahoma" w:hAnsi="Tahoma" w:cs="Tahoma"/>
          <w:sz w:val="24"/>
          <w:szCs w:val="24"/>
          <w:lang w:val="en-US"/>
        </w:rPr>
        <w:t>07</w:t>
      </w:r>
      <w:r w:rsidRPr="005075DC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</w:t>
      </w:r>
      <w:r w:rsidR="007868DA">
        <w:rPr>
          <w:rFonts w:ascii="Tahoma" w:hAnsi="Tahoma" w:cs="Tahoma"/>
          <w:sz w:val="24"/>
          <w:szCs w:val="24"/>
          <w:lang w:val="en-US"/>
        </w:rPr>
        <w:t>5</w:t>
      </w:r>
      <w:r w:rsidRPr="005075DC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</w:t>
      </w:r>
      <w:r w:rsidR="007868DA">
        <w:rPr>
          <w:rFonts w:ascii="Tahoma" w:hAnsi="Tahoma" w:cs="Tahoma"/>
          <w:sz w:val="24"/>
          <w:szCs w:val="24"/>
          <w:lang w:val="en-US"/>
        </w:rPr>
        <w:t>6</w:t>
      </w:r>
      <w:r w:rsidRPr="005075DC">
        <w:rPr>
          <w:rFonts w:ascii="Tahoma" w:hAnsi="Tahoma" w:cs="Tahoma"/>
          <w:sz w:val="24"/>
          <w:szCs w:val="24"/>
          <w:lang w:val="en-US"/>
        </w:rPr>
        <w:t>;</w:t>
      </w:r>
    </w:p>
    <w:p w14:paraId="4C936B25" w14:textId="1CF4D109" w:rsidR="007B5C6F" w:rsidRDefault="007B5C6F" w:rsidP="007B5C6F">
      <w:pPr>
        <w:pStyle w:val="NoSpacing"/>
        <w:jc w:val="both"/>
        <w:rPr>
          <w:rFonts w:ascii="Tahoma" w:hAnsi="Tahoma" w:cs="Tahoma"/>
          <w:sz w:val="24"/>
          <w:szCs w:val="24"/>
          <w:lang w:val="en-US"/>
        </w:rPr>
      </w:pPr>
      <w:r w:rsidRPr="003A1F79">
        <w:rPr>
          <w:rFonts w:ascii="Tahoma" w:hAnsi="Tahoma" w:cs="Tahoma"/>
          <w:sz w:val="24"/>
          <w:szCs w:val="24"/>
          <w:lang w:val="fr-FR"/>
        </w:rPr>
        <w:t xml:space="preserve">          </w:t>
      </w:r>
      <w:r>
        <w:rPr>
          <w:rFonts w:ascii="Tahoma" w:hAnsi="Tahoma" w:cs="Tahoma"/>
          <w:sz w:val="24"/>
          <w:szCs w:val="24"/>
          <w:lang w:val="fr-FR"/>
        </w:rPr>
        <w:t xml:space="preserve">  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- </w:t>
      </w:r>
      <w:r>
        <w:rPr>
          <w:rFonts w:ascii="Tahoma" w:hAnsi="Tahoma" w:cs="Tahoma"/>
          <w:sz w:val="24"/>
          <w:szCs w:val="24"/>
          <w:lang w:val="en-US"/>
        </w:rPr>
        <w:t>avizul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favorabil al </w:t>
      </w:r>
      <w:r w:rsidRPr="003A1F79">
        <w:rPr>
          <w:rFonts w:ascii="Tahoma" w:hAnsi="Tahoma" w:cs="Tahoma"/>
          <w:sz w:val="24"/>
          <w:szCs w:val="24"/>
        </w:rPr>
        <w:t>Comisiei de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 </w:t>
      </w:r>
      <w:r w:rsidRPr="003A1F79">
        <w:rPr>
          <w:rFonts w:ascii="Tahoma" w:hAnsi="Tahoma" w:cs="Tahoma"/>
          <w:sz w:val="24"/>
          <w:szCs w:val="24"/>
        </w:rPr>
        <w:t>învățământ, sănătate și familie, activități social – culturale, culte,   muncă și  protecţie socială, protecție copii, tineret și sport</w:t>
      </w:r>
      <w:r>
        <w:rPr>
          <w:rFonts w:ascii="Tahoma" w:hAnsi="Tahoma" w:cs="Tahoma"/>
          <w:sz w:val="24"/>
          <w:szCs w:val="24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nr. 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 w:rsidR="007868DA">
        <w:rPr>
          <w:rFonts w:ascii="Tahoma" w:hAnsi="Tahoma" w:cs="Tahoma"/>
          <w:sz w:val="24"/>
          <w:szCs w:val="24"/>
          <w:lang w:val="en-US"/>
        </w:rPr>
        <w:t>46</w:t>
      </w:r>
      <w:r w:rsidRPr="003A1F79">
        <w:rPr>
          <w:rFonts w:ascii="Tahoma" w:hAnsi="Tahoma" w:cs="Tahoma"/>
          <w:sz w:val="24"/>
          <w:szCs w:val="24"/>
          <w:lang w:val="en-US"/>
        </w:rPr>
        <w:t>/</w:t>
      </w:r>
      <w:r w:rsidR="007868DA">
        <w:rPr>
          <w:rFonts w:ascii="Tahoma" w:hAnsi="Tahoma" w:cs="Tahoma"/>
          <w:sz w:val="24"/>
          <w:szCs w:val="24"/>
          <w:lang w:val="en-US"/>
        </w:rPr>
        <w:t>07</w:t>
      </w:r>
      <w:r w:rsidRPr="003A1F79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</w:t>
      </w:r>
      <w:r w:rsidR="007868DA">
        <w:rPr>
          <w:rFonts w:ascii="Tahoma" w:hAnsi="Tahoma" w:cs="Tahoma"/>
          <w:sz w:val="24"/>
          <w:szCs w:val="24"/>
          <w:lang w:val="en-US"/>
        </w:rPr>
        <w:t>5</w:t>
      </w:r>
      <w:r w:rsidRPr="003A1F79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</w:t>
      </w:r>
      <w:r w:rsidR="007868DA">
        <w:rPr>
          <w:rFonts w:ascii="Tahoma" w:hAnsi="Tahoma" w:cs="Tahoma"/>
          <w:sz w:val="24"/>
          <w:szCs w:val="24"/>
          <w:lang w:val="en-US"/>
        </w:rPr>
        <w:t>6</w:t>
      </w:r>
      <w:r w:rsidRPr="003A1F79">
        <w:rPr>
          <w:rFonts w:ascii="Tahoma" w:hAnsi="Tahoma" w:cs="Tahoma"/>
          <w:sz w:val="24"/>
          <w:szCs w:val="24"/>
          <w:lang w:val="en-US"/>
        </w:rPr>
        <w:t>;</w:t>
      </w:r>
    </w:p>
    <w:p w14:paraId="42F6E3A4" w14:textId="77777777" w:rsidR="00A61AAE" w:rsidRDefault="00A61AAE" w:rsidP="00A61AA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 - prevederile art. 43 alin.(4) din  Legea nr. 24/2000 privind normele de tehnică legislativă pentru elaborarea actelor normative, republicată, </w:t>
      </w:r>
      <w:r w:rsidRPr="00130F9A">
        <w:rPr>
          <w:rFonts w:ascii="Tahoma" w:hAnsi="Tahoma" w:cs="Tahoma"/>
          <w:sz w:val="24"/>
          <w:szCs w:val="24"/>
          <w:lang w:val="en-US"/>
        </w:rPr>
        <w:t>cu modificările și completările ulterioare;</w:t>
      </w:r>
    </w:p>
    <w:p w14:paraId="1A776BD2" w14:textId="6EF1454C" w:rsidR="00AF14A4" w:rsidRPr="004E3D78" w:rsidRDefault="004E3D78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 - prevederile art. 7 din Legea nr.52/2003 privind transparența decizională în administrația </w:t>
      </w:r>
      <w:r>
        <w:rPr>
          <w:rFonts w:ascii="Tahoma" w:hAnsi="Tahoma" w:cs="Tahoma"/>
          <w:sz w:val="24"/>
          <w:szCs w:val="24"/>
        </w:rPr>
        <w:t>publică, republicată, cu modificările și completările ulterioare;</w:t>
      </w:r>
      <w:r w:rsidR="00AF14A4" w:rsidRPr="00317AA1">
        <w:rPr>
          <w:rFonts w:ascii="Tahoma" w:hAnsi="Tahoma" w:cs="Tahoma"/>
          <w:sz w:val="24"/>
          <w:szCs w:val="24"/>
          <w:lang w:val="fr-FR"/>
        </w:rPr>
        <w:t xml:space="preserve">                </w:t>
      </w:r>
    </w:p>
    <w:p w14:paraId="72701780" w14:textId="1A2FB298" w:rsidR="00AF14A4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317AA1">
        <w:rPr>
          <w:rFonts w:ascii="Tahoma" w:hAnsi="Tahoma" w:cs="Tahoma"/>
          <w:sz w:val="24"/>
          <w:szCs w:val="24"/>
          <w:lang w:val="fr-FR"/>
        </w:rPr>
        <w:t xml:space="preserve">    </w:t>
      </w:r>
      <w:r w:rsidR="007B5C6F">
        <w:rPr>
          <w:rFonts w:ascii="Tahoma" w:hAnsi="Tahoma" w:cs="Tahoma"/>
          <w:sz w:val="24"/>
          <w:szCs w:val="24"/>
          <w:lang w:val="fr-FR"/>
        </w:rPr>
        <w:t xml:space="preserve">        </w:t>
      </w:r>
      <w:r w:rsidRPr="00317AA1">
        <w:rPr>
          <w:rFonts w:ascii="Tahoma" w:hAnsi="Tahoma" w:cs="Tahoma"/>
          <w:sz w:val="24"/>
          <w:szCs w:val="24"/>
          <w:lang w:val="fr-FR"/>
        </w:rPr>
        <w:t xml:space="preserve"> - prevederile art. 19 alin.(1) lit. a din Legea nr. 273/2006  privind finantele publice locale, cu modificarile si completarile ulterioare;</w:t>
      </w:r>
    </w:p>
    <w:p w14:paraId="66B96785" w14:textId="631D9CB5" w:rsidR="007B5C6F" w:rsidRDefault="007B5C6F" w:rsidP="007B5C6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B56CD3"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="00FA1762">
        <w:rPr>
          <w:rFonts w:ascii="Tahoma" w:hAnsi="Tahoma" w:cs="Tahoma"/>
          <w:sz w:val="24"/>
          <w:szCs w:val="24"/>
          <w:lang w:val="en-US"/>
        </w:rPr>
        <w:t xml:space="preserve"> 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 - prevederile art.</w:t>
      </w:r>
      <w:r w:rsidRPr="00436DB3">
        <w:rPr>
          <w:rFonts w:ascii="Tahoma" w:hAnsi="Tahoma" w:cs="Tahoma"/>
          <w:sz w:val="28"/>
          <w:szCs w:val="28"/>
          <w:lang w:val="en-US"/>
        </w:rPr>
        <w:t xml:space="preserve"> </w:t>
      </w:r>
      <w:r>
        <w:rPr>
          <w:rFonts w:ascii="Tahoma" w:hAnsi="Tahoma" w:cs="Tahoma"/>
          <w:sz w:val="28"/>
          <w:szCs w:val="28"/>
          <w:lang w:val="en-US"/>
        </w:rPr>
        <w:t xml:space="preserve"> </w:t>
      </w:r>
      <w:r w:rsidRPr="00436DB3">
        <w:rPr>
          <w:rFonts w:ascii="Tahoma" w:hAnsi="Tahoma" w:cs="Tahoma"/>
          <w:sz w:val="24"/>
          <w:szCs w:val="24"/>
          <w:lang w:val="en-US"/>
        </w:rPr>
        <w:t>129 alin.(2) lit.</w:t>
      </w:r>
      <w:r>
        <w:rPr>
          <w:rFonts w:ascii="Tahoma" w:hAnsi="Tahoma" w:cs="Tahoma"/>
          <w:sz w:val="24"/>
          <w:szCs w:val="24"/>
          <w:lang w:val="en-US"/>
        </w:rPr>
        <w:t xml:space="preserve"> b și</w:t>
      </w:r>
      <w:r w:rsidRPr="00436DB3">
        <w:rPr>
          <w:rFonts w:ascii="Tahoma" w:hAnsi="Tahoma" w:cs="Tahoma"/>
          <w:sz w:val="24"/>
          <w:szCs w:val="24"/>
          <w:lang w:val="en-US"/>
        </w:rPr>
        <w:t xml:space="preserve"> alin.(</w:t>
      </w:r>
      <w:r>
        <w:rPr>
          <w:rFonts w:ascii="Tahoma" w:hAnsi="Tahoma" w:cs="Tahoma"/>
          <w:sz w:val="24"/>
          <w:szCs w:val="24"/>
          <w:lang w:val="en-US"/>
        </w:rPr>
        <w:t>4</w:t>
      </w:r>
      <w:r w:rsidRPr="00436DB3">
        <w:rPr>
          <w:rFonts w:ascii="Tahoma" w:hAnsi="Tahoma" w:cs="Tahoma"/>
          <w:sz w:val="24"/>
          <w:szCs w:val="24"/>
          <w:lang w:val="en-US"/>
        </w:rPr>
        <w:t xml:space="preserve">) lit. </w:t>
      </w:r>
      <w:r>
        <w:rPr>
          <w:rFonts w:ascii="Tahoma" w:hAnsi="Tahoma" w:cs="Tahoma"/>
          <w:sz w:val="24"/>
          <w:szCs w:val="24"/>
          <w:lang w:val="en-US"/>
        </w:rPr>
        <w:t>a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</w:t>
      </w:r>
      <w:r w:rsidRPr="00F32860">
        <w:rPr>
          <w:rFonts w:ascii="Tahoma" w:hAnsi="Tahoma" w:cs="Tahoma"/>
          <w:sz w:val="24"/>
          <w:szCs w:val="24"/>
          <w:lang w:val="en-US"/>
        </w:rPr>
        <w:t xml:space="preserve"> din </w:t>
      </w:r>
      <w:r>
        <w:rPr>
          <w:rFonts w:ascii="Tahoma" w:hAnsi="Tahoma" w:cs="Tahoma"/>
          <w:sz w:val="24"/>
          <w:szCs w:val="24"/>
          <w:lang w:val="en-US"/>
        </w:rPr>
        <w:t>Ordonanța de Urgență a Guvernului nr. 57 din 3 iulie 2019 privind Codul administrativ, cu modificările și completările ulterioare</w:t>
      </w:r>
      <w:r w:rsidRPr="00B56CD3">
        <w:rPr>
          <w:rFonts w:ascii="Tahoma" w:hAnsi="Tahoma" w:cs="Tahoma"/>
          <w:sz w:val="24"/>
          <w:szCs w:val="24"/>
          <w:lang w:val="en-US"/>
        </w:rPr>
        <w:t>;</w:t>
      </w:r>
    </w:p>
    <w:p w14:paraId="7526D4BD" w14:textId="2BC441B4" w:rsidR="00A61AAE" w:rsidRDefault="00A61AAE" w:rsidP="00A61AA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  - prevederile Legii nr. </w:t>
      </w:r>
      <w:r w:rsidR="007868DA">
        <w:rPr>
          <w:rFonts w:ascii="Tahoma" w:hAnsi="Tahoma" w:cs="Tahoma"/>
          <w:sz w:val="24"/>
          <w:szCs w:val="24"/>
          <w:lang w:val="fr-FR"/>
        </w:rPr>
        <w:t>43</w:t>
      </w:r>
      <w:r>
        <w:rPr>
          <w:rFonts w:ascii="Tahoma" w:hAnsi="Tahoma" w:cs="Tahoma"/>
          <w:sz w:val="24"/>
          <w:szCs w:val="24"/>
          <w:lang w:val="fr-FR"/>
        </w:rPr>
        <w:t>/</w:t>
      </w:r>
      <w:r w:rsidR="007868DA">
        <w:rPr>
          <w:rFonts w:ascii="Tahoma" w:hAnsi="Tahoma" w:cs="Tahoma"/>
          <w:sz w:val="24"/>
          <w:szCs w:val="24"/>
          <w:lang w:val="fr-FR"/>
        </w:rPr>
        <w:t>27</w:t>
      </w:r>
      <w:r>
        <w:rPr>
          <w:rFonts w:ascii="Tahoma" w:hAnsi="Tahoma" w:cs="Tahoma"/>
          <w:sz w:val="24"/>
          <w:szCs w:val="24"/>
          <w:lang w:val="fr-FR"/>
        </w:rPr>
        <w:t>.</w:t>
      </w:r>
      <w:r w:rsidR="00032665">
        <w:rPr>
          <w:rFonts w:ascii="Tahoma" w:hAnsi="Tahoma" w:cs="Tahoma"/>
          <w:sz w:val="24"/>
          <w:szCs w:val="24"/>
          <w:lang w:val="fr-FR"/>
        </w:rPr>
        <w:t>0</w:t>
      </w:r>
      <w:r w:rsidR="007868DA">
        <w:rPr>
          <w:rFonts w:ascii="Tahoma" w:hAnsi="Tahoma" w:cs="Tahoma"/>
          <w:sz w:val="24"/>
          <w:szCs w:val="24"/>
          <w:lang w:val="fr-FR"/>
        </w:rPr>
        <w:t>3</w:t>
      </w:r>
      <w:r>
        <w:rPr>
          <w:rFonts w:ascii="Tahoma" w:hAnsi="Tahoma" w:cs="Tahoma"/>
          <w:sz w:val="24"/>
          <w:szCs w:val="24"/>
          <w:lang w:val="fr-FR"/>
        </w:rPr>
        <w:t>.202</w:t>
      </w:r>
      <w:r w:rsidR="007868DA">
        <w:rPr>
          <w:rFonts w:ascii="Tahoma" w:hAnsi="Tahoma" w:cs="Tahoma"/>
          <w:sz w:val="24"/>
          <w:szCs w:val="24"/>
          <w:lang w:val="fr-FR"/>
        </w:rPr>
        <w:t>6</w:t>
      </w:r>
      <w:r>
        <w:rPr>
          <w:rFonts w:ascii="Tahoma" w:hAnsi="Tahoma" w:cs="Tahoma"/>
          <w:sz w:val="24"/>
          <w:szCs w:val="24"/>
          <w:lang w:val="fr-FR"/>
        </w:rPr>
        <w:t>- Legea bugetului de stat pe anul 202</w:t>
      </w:r>
      <w:r w:rsidR="007868DA">
        <w:rPr>
          <w:rFonts w:ascii="Tahoma" w:hAnsi="Tahoma" w:cs="Tahoma"/>
          <w:sz w:val="24"/>
          <w:szCs w:val="24"/>
          <w:lang w:val="fr-FR"/>
        </w:rPr>
        <w:t>6</w:t>
      </w:r>
      <w:r>
        <w:rPr>
          <w:rFonts w:ascii="Tahoma" w:hAnsi="Tahoma" w:cs="Tahoma"/>
          <w:sz w:val="24"/>
          <w:szCs w:val="24"/>
          <w:lang w:val="fr-FR"/>
        </w:rPr>
        <w:t>;</w:t>
      </w:r>
    </w:p>
    <w:p w14:paraId="1B6686A5" w14:textId="77777777" w:rsidR="007868DA" w:rsidRPr="00C74FAF" w:rsidRDefault="007868DA" w:rsidP="007868D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r w:rsidRPr="00C74FAF">
        <w:rPr>
          <w:rFonts w:ascii="Tahoma" w:hAnsi="Tahoma" w:cs="Tahoma"/>
          <w:sz w:val="24"/>
          <w:szCs w:val="24"/>
        </w:rPr>
        <w:t xml:space="preserve"> </w:t>
      </w:r>
      <w:r w:rsidRPr="00C74FAF">
        <w:rPr>
          <w:rFonts w:ascii="Tahoma" w:hAnsi="Tahoma" w:cs="Tahoma"/>
          <w:sz w:val="24"/>
          <w:szCs w:val="24"/>
          <w:lang w:val="en-US"/>
        </w:rPr>
        <w:t xml:space="preserve">           - prevederile Hotărârii Consiliului Local nr. 29/16.03.2026 privind alegerea președintelui de ședință al Consiliului local Jegălia pentru o  perioada de trei luni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C74FAF">
        <w:rPr>
          <w:rFonts w:ascii="Tahoma" w:hAnsi="Tahoma" w:cs="Tahoma"/>
          <w:sz w:val="24"/>
          <w:szCs w:val="24"/>
          <w:lang w:val="en-US"/>
        </w:rPr>
        <w:t xml:space="preserve">(aprilie 2026 – iunie 2026);             </w:t>
      </w:r>
    </w:p>
    <w:p w14:paraId="412E2B19" w14:textId="594EBC3C" w:rsidR="004E3D78" w:rsidRPr="0075018B" w:rsidRDefault="00941D62" w:rsidP="004E3D78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4E3D78">
        <w:rPr>
          <w:rFonts w:ascii="Tahoma" w:hAnsi="Tahoma" w:cs="Tahoma"/>
          <w:b/>
          <w:bCs/>
          <w:sz w:val="24"/>
          <w:szCs w:val="24"/>
          <w:lang w:val="en-US"/>
        </w:rPr>
        <w:lastRenderedPageBreak/>
        <w:t xml:space="preserve">            </w:t>
      </w:r>
      <w:r w:rsidR="004E3D78" w:rsidRPr="0075018B">
        <w:rPr>
          <w:rFonts w:ascii="Tahoma" w:hAnsi="Tahoma" w:cs="Tahoma"/>
          <w:b/>
          <w:bCs/>
          <w:sz w:val="24"/>
          <w:szCs w:val="24"/>
          <w:lang w:val="en-US"/>
        </w:rPr>
        <w:t>In temeiul art.  139 alin. (</w:t>
      </w:r>
      <w:r w:rsidR="004E3D78">
        <w:rPr>
          <w:rFonts w:ascii="Tahoma" w:hAnsi="Tahoma" w:cs="Tahoma"/>
          <w:b/>
          <w:bCs/>
          <w:sz w:val="24"/>
          <w:szCs w:val="24"/>
          <w:lang w:val="en-US"/>
        </w:rPr>
        <w:t>3</w:t>
      </w:r>
      <w:r w:rsidR="004E3D78" w:rsidRPr="0075018B">
        <w:rPr>
          <w:rFonts w:ascii="Tahoma" w:hAnsi="Tahoma" w:cs="Tahoma"/>
          <w:b/>
          <w:bCs/>
          <w:sz w:val="24"/>
          <w:szCs w:val="24"/>
          <w:lang w:val="en-US"/>
        </w:rPr>
        <w:t>)</w:t>
      </w:r>
      <w:r w:rsidR="004E3D78">
        <w:rPr>
          <w:rFonts w:ascii="Tahoma" w:hAnsi="Tahoma" w:cs="Tahoma"/>
          <w:b/>
          <w:bCs/>
          <w:sz w:val="24"/>
          <w:szCs w:val="24"/>
          <w:lang w:val="en-US"/>
        </w:rPr>
        <w:t xml:space="preserve"> lit. a</w:t>
      </w:r>
      <w:r w:rsidR="004E3D78" w:rsidRPr="0075018B">
        <w:rPr>
          <w:rFonts w:ascii="Tahoma" w:hAnsi="Tahoma" w:cs="Tahoma"/>
          <w:b/>
          <w:bCs/>
          <w:sz w:val="24"/>
          <w:szCs w:val="24"/>
          <w:lang w:val="en-US"/>
        </w:rPr>
        <w:t xml:space="preserve"> și art. 196 alin.(1) lit. a din Ordonanța de Urgență a Guvernului nr. 57 din 3 iulie 2019 privind Codul administrativ, cu modificările și completările ulterioare,</w:t>
      </w:r>
    </w:p>
    <w:p w14:paraId="4695CF9F" w14:textId="77777777" w:rsidR="00FA1762" w:rsidRDefault="00FA1762" w:rsidP="007B5C6F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35A6C721" w14:textId="77777777" w:rsidR="007868DA" w:rsidRDefault="007868DA" w:rsidP="007B5C6F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4B07DE33" w14:textId="77777777" w:rsidR="007868DA" w:rsidRPr="004E3D78" w:rsidRDefault="007868DA" w:rsidP="007B5C6F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24AD3210" w14:textId="77777777" w:rsidR="00AF14A4" w:rsidRDefault="00AF14A4" w:rsidP="00AF14A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  <w:r w:rsidRPr="00317AA1">
        <w:rPr>
          <w:rFonts w:ascii="Tahoma" w:hAnsi="Tahoma" w:cs="Tahoma"/>
          <w:b/>
          <w:sz w:val="24"/>
          <w:szCs w:val="24"/>
          <w:lang w:val="fr-FR"/>
        </w:rPr>
        <w:t>H O T Ă R Ă Ş T E:</w:t>
      </w:r>
    </w:p>
    <w:p w14:paraId="76134360" w14:textId="77777777" w:rsidR="004E3D78" w:rsidRDefault="004E3D78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5908BCA7" w14:textId="77777777" w:rsidR="007868DA" w:rsidRDefault="007868DA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365CE24E" w14:textId="77777777" w:rsidR="007868DA" w:rsidRDefault="007868DA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28E3E0EA" w14:textId="280F570F" w:rsidR="00AF14A4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317AA1">
        <w:rPr>
          <w:rFonts w:ascii="Tahoma" w:hAnsi="Tahoma" w:cs="Tahoma"/>
          <w:b/>
          <w:sz w:val="24"/>
          <w:szCs w:val="24"/>
          <w:lang w:val="fr-FR"/>
        </w:rPr>
        <w:t xml:space="preserve">     </w:t>
      </w:r>
      <w:r w:rsidR="00A1655C">
        <w:rPr>
          <w:rFonts w:ascii="Tahoma" w:hAnsi="Tahoma" w:cs="Tahoma"/>
          <w:b/>
          <w:sz w:val="24"/>
          <w:szCs w:val="24"/>
          <w:lang w:val="fr-FR"/>
        </w:rPr>
        <w:t xml:space="preserve">       </w:t>
      </w:r>
      <w:r w:rsidRPr="00317AA1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r w:rsidRPr="00317AA1">
        <w:rPr>
          <w:rFonts w:ascii="Tahoma" w:hAnsi="Tahoma" w:cs="Tahoma"/>
          <w:b/>
          <w:sz w:val="24"/>
          <w:szCs w:val="24"/>
          <w:u w:val="single"/>
          <w:lang w:val="fr-FR"/>
        </w:rPr>
        <w:t>Art.1.</w:t>
      </w:r>
      <w:r w:rsidRPr="00317AA1">
        <w:rPr>
          <w:rFonts w:ascii="Tahoma" w:hAnsi="Tahoma" w:cs="Tahoma"/>
          <w:sz w:val="24"/>
          <w:szCs w:val="24"/>
          <w:lang w:val="fr-FR"/>
        </w:rPr>
        <w:t xml:space="preserve"> </w:t>
      </w:r>
      <w:r w:rsidR="00747D4D" w:rsidRPr="00747D4D">
        <w:rPr>
          <w:rFonts w:ascii="Tahoma" w:hAnsi="Tahoma" w:cs="Tahoma"/>
          <w:b/>
          <w:bCs/>
          <w:sz w:val="24"/>
          <w:szCs w:val="24"/>
          <w:lang w:val="fr-FR"/>
        </w:rPr>
        <w:t>(1)</w:t>
      </w:r>
      <w:r w:rsidRPr="00CE187B">
        <w:rPr>
          <w:rFonts w:ascii="Tahoma" w:hAnsi="Tahoma" w:cs="Tahoma"/>
          <w:b/>
          <w:bCs/>
          <w:sz w:val="24"/>
          <w:szCs w:val="24"/>
          <w:lang w:val="fr-FR"/>
        </w:rPr>
        <w:t>Se aprob</w:t>
      </w:r>
      <w:r w:rsidR="00A1655C" w:rsidRPr="00CE187B">
        <w:rPr>
          <w:rFonts w:ascii="Tahoma" w:hAnsi="Tahoma" w:cs="Tahoma"/>
          <w:b/>
          <w:bCs/>
          <w:sz w:val="24"/>
          <w:szCs w:val="24"/>
          <w:lang w:val="fr-FR"/>
        </w:rPr>
        <w:t>ă</w:t>
      </w:r>
      <w:r w:rsidRPr="00CE187B">
        <w:rPr>
          <w:rFonts w:ascii="Tahoma" w:hAnsi="Tahoma" w:cs="Tahoma"/>
          <w:b/>
          <w:bCs/>
          <w:sz w:val="24"/>
          <w:szCs w:val="24"/>
          <w:lang w:val="fr-FR"/>
        </w:rPr>
        <w:t xml:space="preserve"> bugetul de venituri și cheltuieli  al </w:t>
      </w:r>
      <w:r w:rsidR="00A1655C" w:rsidRPr="00CE187B">
        <w:rPr>
          <w:rFonts w:ascii="Tahoma" w:hAnsi="Tahoma" w:cs="Tahoma"/>
          <w:b/>
          <w:bCs/>
          <w:sz w:val="24"/>
          <w:szCs w:val="24"/>
          <w:lang w:val="fr-FR"/>
        </w:rPr>
        <w:t>C</w:t>
      </w:r>
      <w:r w:rsidRPr="00CE187B">
        <w:rPr>
          <w:rFonts w:ascii="Tahoma" w:hAnsi="Tahoma" w:cs="Tahoma"/>
          <w:b/>
          <w:bCs/>
          <w:sz w:val="24"/>
          <w:szCs w:val="24"/>
          <w:lang w:val="fr-FR"/>
        </w:rPr>
        <w:t xml:space="preserve">omunei Jegălia, </w:t>
      </w:r>
      <w:r w:rsidR="00A1655C" w:rsidRPr="00CE187B">
        <w:rPr>
          <w:rFonts w:ascii="Tahoma" w:hAnsi="Tahoma" w:cs="Tahoma"/>
          <w:b/>
          <w:bCs/>
          <w:sz w:val="24"/>
          <w:szCs w:val="24"/>
          <w:lang w:val="fr-FR"/>
        </w:rPr>
        <w:t>J</w:t>
      </w:r>
      <w:r w:rsidRPr="00CE187B">
        <w:rPr>
          <w:rFonts w:ascii="Tahoma" w:hAnsi="Tahoma" w:cs="Tahoma"/>
          <w:b/>
          <w:bCs/>
          <w:sz w:val="24"/>
          <w:szCs w:val="24"/>
          <w:lang w:val="fr-FR"/>
        </w:rPr>
        <w:t>udeţul Călăraşi pe anul 20</w:t>
      </w:r>
      <w:r w:rsidR="00A1655C" w:rsidRPr="00CE187B">
        <w:rPr>
          <w:rFonts w:ascii="Tahoma" w:hAnsi="Tahoma" w:cs="Tahoma"/>
          <w:b/>
          <w:bCs/>
          <w:sz w:val="24"/>
          <w:szCs w:val="24"/>
          <w:lang w:val="fr-FR"/>
        </w:rPr>
        <w:t>2</w:t>
      </w:r>
      <w:r w:rsidR="007868DA">
        <w:rPr>
          <w:rFonts w:ascii="Tahoma" w:hAnsi="Tahoma" w:cs="Tahoma"/>
          <w:b/>
          <w:bCs/>
          <w:sz w:val="24"/>
          <w:szCs w:val="24"/>
          <w:lang w:val="fr-FR"/>
        </w:rPr>
        <w:t>6</w:t>
      </w:r>
      <w:r w:rsidRPr="00CE187B">
        <w:rPr>
          <w:rFonts w:ascii="Tahoma" w:hAnsi="Tahoma" w:cs="Tahoma"/>
          <w:b/>
          <w:bCs/>
          <w:sz w:val="24"/>
          <w:szCs w:val="24"/>
          <w:lang w:val="fr-FR"/>
        </w:rPr>
        <w:t xml:space="preserve">, în sumă de </w:t>
      </w:r>
      <w:r w:rsidR="007868DA">
        <w:rPr>
          <w:rFonts w:ascii="Tahoma" w:hAnsi="Tahoma" w:cs="Tahoma"/>
          <w:b/>
          <w:bCs/>
          <w:sz w:val="24"/>
          <w:szCs w:val="24"/>
          <w:lang w:val="fr-FR"/>
        </w:rPr>
        <w:t>9</w:t>
      </w:r>
      <w:r w:rsidRPr="00CE187B">
        <w:rPr>
          <w:rFonts w:ascii="Tahoma" w:hAnsi="Tahoma" w:cs="Tahoma"/>
          <w:b/>
          <w:bCs/>
          <w:sz w:val="24"/>
          <w:szCs w:val="24"/>
          <w:lang w:val="fr-FR"/>
        </w:rPr>
        <w:t>.</w:t>
      </w:r>
      <w:r w:rsidR="007868DA">
        <w:rPr>
          <w:rFonts w:ascii="Tahoma" w:hAnsi="Tahoma" w:cs="Tahoma"/>
          <w:b/>
          <w:bCs/>
          <w:sz w:val="24"/>
          <w:szCs w:val="24"/>
          <w:lang w:val="fr-FR"/>
        </w:rPr>
        <w:t>98</w:t>
      </w:r>
      <w:r w:rsidR="00032665">
        <w:rPr>
          <w:rFonts w:ascii="Tahoma" w:hAnsi="Tahoma" w:cs="Tahoma"/>
          <w:b/>
          <w:bCs/>
          <w:sz w:val="24"/>
          <w:szCs w:val="24"/>
          <w:lang w:val="fr-FR"/>
        </w:rPr>
        <w:t>9</w:t>
      </w:r>
      <w:r w:rsidRPr="00CE187B">
        <w:rPr>
          <w:rFonts w:ascii="Tahoma" w:hAnsi="Tahoma" w:cs="Tahoma"/>
          <w:b/>
          <w:bCs/>
          <w:sz w:val="24"/>
          <w:szCs w:val="24"/>
          <w:lang w:val="fr-FR"/>
        </w:rPr>
        <w:t xml:space="preserve"> mii lei,  </w:t>
      </w:r>
      <w:r w:rsidR="00FF1C87">
        <w:rPr>
          <w:rFonts w:ascii="Tahoma" w:hAnsi="Tahoma" w:cs="Tahoma"/>
          <w:b/>
          <w:bCs/>
          <w:sz w:val="24"/>
          <w:szCs w:val="24"/>
          <w:lang w:val="fr-FR"/>
        </w:rPr>
        <w:t>la</w:t>
      </w:r>
      <w:r w:rsidRPr="00CE187B">
        <w:rPr>
          <w:rFonts w:ascii="Tahoma" w:hAnsi="Tahoma" w:cs="Tahoma"/>
          <w:b/>
          <w:bCs/>
          <w:sz w:val="24"/>
          <w:szCs w:val="24"/>
          <w:lang w:val="fr-FR"/>
        </w:rPr>
        <w:t xml:space="preserve"> partea de venituri</w:t>
      </w:r>
      <w:r w:rsidR="00FF1C87">
        <w:rPr>
          <w:rFonts w:ascii="Tahoma" w:hAnsi="Tahoma" w:cs="Tahoma"/>
          <w:b/>
          <w:bCs/>
          <w:sz w:val="24"/>
          <w:szCs w:val="24"/>
          <w:lang w:val="fr-FR"/>
        </w:rPr>
        <w:t xml:space="preserve"> și în sumă de </w:t>
      </w:r>
      <w:r w:rsidR="00612F6F">
        <w:rPr>
          <w:rFonts w:ascii="Tahoma" w:hAnsi="Tahoma" w:cs="Tahoma"/>
          <w:b/>
          <w:bCs/>
          <w:sz w:val="24"/>
          <w:szCs w:val="24"/>
          <w:lang w:val="fr-FR"/>
        </w:rPr>
        <w:t>10</w:t>
      </w:r>
      <w:r w:rsidR="00FF1C87">
        <w:rPr>
          <w:rFonts w:ascii="Tahoma" w:hAnsi="Tahoma" w:cs="Tahoma"/>
          <w:b/>
          <w:bCs/>
          <w:sz w:val="24"/>
          <w:szCs w:val="24"/>
          <w:lang w:val="fr-FR"/>
        </w:rPr>
        <w:t>.</w:t>
      </w:r>
      <w:r w:rsidR="007868DA">
        <w:rPr>
          <w:rFonts w:ascii="Tahoma" w:hAnsi="Tahoma" w:cs="Tahoma"/>
          <w:b/>
          <w:bCs/>
          <w:sz w:val="24"/>
          <w:szCs w:val="24"/>
          <w:lang w:val="fr-FR"/>
        </w:rPr>
        <w:t>01</w:t>
      </w:r>
      <w:r w:rsidR="00032665">
        <w:rPr>
          <w:rFonts w:ascii="Tahoma" w:hAnsi="Tahoma" w:cs="Tahoma"/>
          <w:b/>
          <w:bCs/>
          <w:sz w:val="24"/>
          <w:szCs w:val="24"/>
          <w:lang w:val="fr-FR"/>
        </w:rPr>
        <w:t>9</w:t>
      </w:r>
      <w:r w:rsidR="00FF1C87">
        <w:rPr>
          <w:rFonts w:ascii="Tahoma" w:hAnsi="Tahoma" w:cs="Tahoma"/>
          <w:b/>
          <w:bCs/>
          <w:sz w:val="24"/>
          <w:szCs w:val="24"/>
          <w:lang w:val="fr-FR"/>
        </w:rPr>
        <w:t xml:space="preserve"> mii lei la partea de </w:t>
      </w:r>
      <w:r w:rsidRPr="00CE187B">
        <w:rPr>
          <w:rFonts w:ascii="Tahoma" w:hAnsi="Tahoma" w:cs="Tahoma"/>
          <w:b/>
          <w:bCs/>
          <w:sz w:val="24"/>
          <w:szCs w:val="24"/>
          <w:lang w:val="fr-FR"/>
        </w:rPr>
        <w:t>cheltuieli</w:t>
      </w:r>
      <w:r w:rsidRPr="00317AA1">
        <w:rPr>
          <w:rFonts w:ascii="Tahoma" w:hAnsi="Tahoma" w:cs="Tahoma"/>
          <w:sz w:val="24"/>
          <w:szCs w:val="24"/>
          <w:lang w:val="fr-FR"/>
        </w:rPr>
        <w:t>, conform anexei nr. 1, care face parte in</w:t>
      </w:r>
      <w:r w:rsidR="00747D4D">
        <w:rPr>
          <w:rFonts w:ascii="Tahoma" w:hAnsi="Tahoma" w:cs="Tahoma"/>
          <w:sz w:val="24"/>
          <w:szCs w:val="24"/>
          <w:lang w:val="fr-FR"/>
        </w:rPr>
        <w:t>t</w:t>
      </w:r>
      <w:r w:rsidRPr="00317AA1">
        <w:rPr>
          <w:rFonts w:ascii="Tahoma" w:hAnsi="Tahoma" w:cs="Tahoma"/>
          <w:sz w:val="24"/>
          <w:szCs w:val="24"/>
          <w:lang w:val="fr-FR"/>
        </w:rPr>
        <w:t>egrant</w:t>
      </w:r>
      <w:r w:rsidR="00A1655C">
        <w:rPr>
          <w:rFonts w:ascii="Tahoma" w:hAnsi="Tahoma" w:cs="Tahoma"/>
          <w:sz w:val="24"/>
          <w:szCs w:val="24"/>
          <w:lang w:val="fr-FR"/>
        </w:rPr>
        <w:t>ă</w:t>
      </w:r>
      <w:r w:rsidRPr="00317AA1">
        <w:rPr>
          <w:rFonts w:ascii="Tahoma" w:hAnsi="Tahoma" w:cs="Tahoma"/>
          <w:sz w:val="24"/>
          <w:szCs w:val="24"/>
          <w:lang w:val="fr-FR"/>
        </w:rPr>
        <w:t xml:space="preserve"> din prezenta hot</w:t>
      </w:r>
      <w:r w:rsidR="00A1655C">
        <w:rPr>
          <w:rFonts w:ascii="Tahoma" w:hAnsi="Tahoma" w:cs="Tahoma"/>
          <w:sz w:val="24"/>
          <w:szCs w:val="24"/>
          <w:lang w:val="fr-FR"/>
        </w:rPr>
        <w:t>ă</w:t>
      </w:r>
      <w:r w:rsidRPr="00317AA1">
        <w:rPr>
          <w:rFonts w:ascii="Tahoma" w:hAnsi="Tahoma" w:cs="Tahoma"/>
          <w:sz w:val="24"/>
          <w:szCs w:val="24"/>
          <w:lang w:val="fr-FR"/>
        </w:rPr>
        <w:t>r</w:t>
      </w:r>
      <w:r w:rsidR="00A1655C">
        <w:rPr>
          <w:rFonts w:ascii="Tahoma" w:hAnsi="Tahoma" w:cs="Tahoma"/>
          <w:sz w:val="24"/>
          <w:szCs w:val="24"/>
          <w:lang w:val="fr-FR"/>
        </w:rPr>
        <w:t>â</w:t>
      </w:r>
      <w:r w:rsidRPr="00317AA1">
        <w:rPr>
          <w:rFonts w:ascii="Tahoma" w:hAnsi="Tahoma" w:cs="Tahoma"/>
          <w:sz w:val="24"/>
          <w:szCs w:val="24"/>
          <w:lang w:val="fr-FR"/>
        </w:rPr>
        <w:t>re.</w:t>
      </w:r>
    </w:p>
    <w:p w14:paraId="7466D53C" w14:textId="30023408" w:rsidR="00747D4D" w:rsidRPr="00747D4D" w:rsidRDefault="00747D4D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 </w:t>
      </w:r>
      <w:r>
        <w:rPr>
          <w:rFonts w:ascii="Tahoma" w:hAnsi="Tahoma" w:cs="Tahoma"/>
          <w:b/>
          <w:bCs/>
          <w:sz w:val="24"/>
          <w:szCs w:val="24"/>
          <w:lang w:val="fr-FR"/>
        </w:rPr>
        <w:t>(2)</w:t>
      </w:r>
      <w:r>
        <w:rPr>
          <w:rFonts w:ascii="Tahoma" w:hAnsi="Tahoma" w:cs="Tahoma"/>
          <w:sz w:val="24"/>
          <w:szCs w:val="24"/>
          <w:lang w:val="fr-FR"/>
        </w:rPr>
        <w:t xml:space="preserve">Defalcarea sumelor pe capitole, subcapitole și articole este prevăzută în Raportul anexat bugetului, care face parte integrantă din acesta. </w:t>
      </w:r>
    </w:p>
    <w:p w14:paraId="493834F8" w14:textId="7ECE8358" w:rsidR="00AF14A4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317AA1">
        <w:rPr>
          <w:rFonts w:ascii="Tahoma" w:hAnsi="Tahoma" w:cs="Tahoma"/>
          <w:sz w:val="24"/>
          <w:szCs w:val="24"/>
          <w:lang w:val="fr-FR"/>
        </w:rPr>
        <w:t xml:space="preserve"> </w:t>
      </w:r>
      <w:r w:rsidRPr="00317AA1">
        <w:rPr>
          <w:rFonts w:ascii="Tahoma" w:hAnsi="Tahoma" w:cs="Tahoma"/>
          <w:b/>
          <w:sz w:val="24"/>
          <w:szCs w:val="24"/>
          <w:lang w:val="fr-FR"/>
        </w:rPr>
        <w:t xml:space="preserve">    </w:t>
      </w:r>
      <w:r w:rsidR="00A1655C">
        <w:rPr>
          <w:rFonts w:ascii="Tahoma" w:hAnsi="Tahoma" w:cs="Tahoma"/>
          <w:b/>
          <w:sz w:val="24"/>
          <w:szCs w:val="24"/>
          <w:lang w:val="fr-FR"/>
        </w:rPr>
        <w:t xml:space="preserve">       </w:t>
      </w:r>
      <w:r w:rsidRPr="00317AA1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r w:rsidRPr="00317AA1">
        <w:rPr>
          <w:rFonts w:ascii="Tahoma" w:hAnsi="Tahoma" w:cs="Tahoma"/>
          <w:b/>
          <w:sz w:val="24"/>
          <w:szCs w:val="24"/>
          <w:u w:val="single"/>
          <w:lang w:val="fr-FR"/>
        </w:rPr>
        <w:t>Art.2.</w:t>
      </w:r>
      <w:r w:rsidRPr="00317AA1">
        <w:rPr>
          <w:rFonts w:ascii="Tahoma" w:hAnsi="Tahoma" w:cs="Tahoma"/>
          <w:sz w:val="24"/>
          <w:szCs w:val="24"/>
          <w:lang w:val="fr-FR"/>
        </w:rPr>
        <w:t xml:space="preserve"> </w:t>
      </w:r>
      <w:r w:rsidRPr="00A1655C">
        <w:rPr>
          <w:rFonts w:ascii="Tahoma" w:hAnsi="Tahoma" w:cs="Tahoma"/>
          <w:b/>
          <w:bCs/>
          <w:sz w:val="24"/>
          <w:szCs w:val="24"/>
          <w:lang w:val="fr-FR"/>
        </w:rPr>
        <w:t>Se aprob</w:t>
      </w:r>
      <w:r w:rsidR="00A1655C" w:rsidRPr="00A1655C">
        <w:rPr>
          <w:rFonts w:ascii="Tahoma" w:hAnsi="Tahoma" w:cs="Tahoma"/>
          <w:b/>
          <w:bCs/>
          <w:sz w:val="24"/>
          <w:szCs w:val="24"/>
          <w:lang w:val="fr-FR"/>
        </w:rPr>
        <w:t>ă</w:t>
      </w:r>
      <w:r w:rsidRPr="00A1655C">
        <w:rPr>
          <w:rFonts w:ascii="Tahoma" w:hAnsi="Tahoma" w:cs="Tahoma"/>
          <w:b/>
          <w:bCs/>
          <w:sz w:val="24"/>
          <w:szCs w:val="24"/>
          <w:lang w:val="fr-FR"/>
        </w:rPr>
        <w:t xml:space="preserve"> estimările pe anii 202</w:t>
      </w:r>
      <w:r w:rsidR="007868DA">
        <w:rPr>
          <w:rFonts w:ascii="Tahoma" w:hAnsi="Tahoma" w:cs="Tahoma"/>
          <w:b/>
          <w:bCs/>
          <w:sz w:val="24"/>
          <w:szCs w:val="24"/>
          <w:lang w:val="fr-FR"/>
        </w:rPr>
        <w:t>7</w:t>
      </w:r>
      <w:r w:rsidRPr="00A1655C">
        <w:rPr>
          <w:rFonts w:ascii="Tahoma" w:hAnsi="Tahoma" w:cs="Tahoma"/>
          <w:b/>
          <w:bCs/>
          <w:sz w:val="24"/>
          <w:szCs w:val="24"/>
          <w:lang w:val="fr-FR"/>
        </w:rPr>
        <w:t>-202</w:t>
      </w:r>
      <w:r w:rsidR="007868DA">
        <w:rPr>
          <w:rFonts w:ascii="Tahoma" w:hAnsi="Tahoma" w:cs="Tahoma"/>
          <w:b/>
          <w:bCs/>
          <w:sz w:val="24"/>
          <w:szCs w:val="24"/>
          <w:lang w:val="fr-FR"/>
        </w:rPr>
        <w:t>9</w:t>
      </w:r>
      <w:r w:rsidRPr="00317AA1">
        <w:rPr>
          <w:rFonts w:ascii="Tahoma" w:hAnsi="Tahoma" w:cs="Tahoma"/>
          <w:sz w:val="24"/>
          <w:szCs w:val="24"/>
          <w:lang w:val="fr-FR"/>
        </w:rPr>
        <w:t>, conform anexei nr. 2, care face parte integrant</w:t>
      </w:r>
      <w:r w:rsidR="00A1655C">
        <w:rPr>
          <w:rFonts w:ascii="Tahoma" w:hAnsi="Tahoma" w:cs="Tahoma"/>
          <w:sz w:val="24"/>
          <w:szCs w:val="24"/>
          <w:lang w:val="fr-FR"/>
        </w:rPr>
        <w:t>ă</w:t>
      </w:r>
      <w:r w:rsidRPr="00317AA1">
        <w:rPr>
          <w:rFonts w:ascii="Tahoma" w:hAnsi="Tahoma" w:cs="Tahoma"/>
          <w:sz w:val="24"/>
          <w:szCs w:val="24"/>
          <w:lang w:val="fr-FR"/>
        </w:rPr>
        <w:t xml:space="preserve"> din prezenta hot</w:t>
      </w:r>
      <w:r w:rsidR="00A1655C">
        <w:rPr>
          <w:rFonts w:ascii="Tahoma" w:hAnsi="Tahoma" w:cs="Tahoma"/>
          <w:sz w:val="24"/>
          <w:szCs w:val="24"/>
          <w:lang w:val="fr-FR"/>
        </w:rPr>
        <w:t>ă</w:t>
      </w:r>
      <w:r w:rsidRPr="00317AA1">
        <w:rPr>
          <w:rFonts w:ascii="Tahoma" w:hAnsi="Tahoma" w:cs="Tahoma"/>
          <w:sz w:val="24"/>
          <w:szCs w:val="24"/>
          <w:lang w:val="fr-FR"/>
        </w:rPr>
        <w:t>r</w:t>
      </w:r>
      <w:r w:rsidR="00A1655C">
        <w:rPr>
          <w:rFonts w:ascii="Tahoma" w:hAnsi="Tahoma" w:cs="Tahoma"/>
          <w:sz w:val="24"/>
          <w:szCs w:val="24"/>
          <w:lang w:val="fr-FR"/>
        </w:rPr>
        <w:t>â</w:t>
      </w:r>
      <w:r w:rsidRPr="00317AA1">
        <w:rPr>
          <w:rFonts w:ascii="Tahoma" w:hAnsi="Tahoma" w:cs="Tahoma"/>
          <w:sz w:val="24"/>
          <w:szCs w:val="24"/>
          <w:lang w:val="fr-FR"/>
        </w:rPr>
        <w:t>re.</w:t>
      </w:r>
    </w:p>
    <w:p w14:paraId="6439EE09" w14:textId="6ABA9550" w:rsidR="00501062" w:rsidRDefault="00501062" w:rsidP="0050106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 </w:t>
      </w:r>
      <w:r>
        <w:rPr>
          <w:rFonts w:ascii="Tahoma" w:hAnsi="Tahoma" w:cs="Tahoma"/>
          <w:b/>
          <w:bCs/>
          <w:sz w:val="24"/>
          <w:szCs w:val="24"/>
          <w:u w:val="single"/>
          <w:lang w:val="fr-FR"/>
        </w:rPr>
        <w:t>Art.3.</w:t>
      </w:r>
      <w:r>
        <w:rPr>
          <w:rFonts w:ascii="Tahoma" w:hAnsi="Tahoma" w:cs="Tahoma"/>
          <w:sz w:val="24"/>
          <w:szCs w:val="24"/>
          <w:lang w:val="fr-FR"/>
        </w:rPr>
        <w:t xml:space="preserve"> </w:t>
      </w:r>
      <w:r>
        <w:rPr>
          <w:rFonts w:ascii="Tahoma" w:hAnsi="Tahoma" w:cs="Tahoma"/>
          <w:b/>
          <w:bCs/>
          <w:sz w:val="24"/>
          <w:szCs w:val="24"/>
          <w:lang w:val="fr-FR"/>
        </w:rPr>
        <w:t xml:space="preserve">Se aprobă Lista de investiții pe anul 2026, </w:t>
      </w:r>
      <w:r w:rsidRPr="00317AA1">
        <w:rPr>
          <w:rFonts w:ascii="Tahoma" w:hAnsi="Tahoma" w:cs="Tahoma"/>
          <w:sz w:val="24"/>
          <w:szCs w:val="24"/>
          <w:lang w:val="fr-FR"/>
        </w:rPr>
        <w:t xml:space="preserve">conform anexei nr. </w:t>
      </w:r>
      <w:r>
        <w:rPr>
          <w:rFonts w:ascii="Tahoma" w:hAnsi="Tahoma" w:cs="Tahoma"/>
          <w:sz w:val="24"/>
          <w:szCs w:val="24"/>
          <w:lang w:val="fr-FR"/>
        </w:rPr>
        <w:t>3</w:t>
      </w:r>
      <w:r w:rsidRPr="00317AA1">
        <w:rPr>
          <w:rFonts w:ascii="Tahoma" w:hAnsi="Tahoma" w:cs="Tahoma"/>
          <w:sz w:val="24"/>
          <w:szCs w:val="24"/>
          <w:lang w:val="fr-FR"/>
        </w:rPr>
        <w:t>, care face parte integrant</w:t>
      </w:r>
      <w:r>
        <w:rPr>
          <w:rFonts w:ascii="Tahoma" w:hAnsi="Tahoma" w:cs="Tahoma"/>
          <w:sz w:val="24"/>
          <w:szCs w:val="24"/>
          <w:lang w:val="fr-FR"/>
        </w:rPr>
        <w:t>ă</w:t>
      </w:r>
      <w:r w:rsidRPr="00317AA1">
        <w:rPr>
          <w:rFonts w:ascii="Tahoma" w:hAnsi="Tahoma" w:cs="Tahoma"/>
          <w:sz w:val="24"/>
          <w:szCs w:val="24"/>
          <w:lang w:val="fr-FR"/>
        </w:rPr>
        <w:t xml:space="preserve"> din prezenta hot</w:t>
      </w:r>
      <w:r>
        <w:rPr>
          <w:rFonts w:ascii="Tahoma" w:hAnsi="Tahoma" w:cs="Tahoma"/>
          <w:sz w:val="24"/>
          <w:szCs w:val="24"/>
          <w:lang w:val="fr-FR"/>
        </w:rPr>
        <w:t>ă</w:t>
      </w:r>
      <w:r w:rsidRPr="00317AA1">
        <w:rPr>
          <w:rFonts w:ascii="Tahoma" w:hAnsi="Tahoma" w:cs="Tahoma"/>
          <w:sz w:val="24"/>
          <w:szCs w:val="24"/>
          <w:lang w:val="fr-FR"/>
        </w:rPr>
        <w:t>r</w:t>
      </w:r>
      <w:r>
        <w:rPr>
          <w:rFonts w:ascii="Tahoma" w:hAnsi="Tahoma" w:cs="Tahoma"/>
          <w:sz w:val="24"/>
          <w:szCs w:val="24"/>
          <w:lang w:val="fr-FR"/>
        </w:rPr>
        <w:t>â</w:t>
      </w:r>
      <w:r w:rsidRPr="00317AA1">
        <w:rPr>
          <w:rFonts w:ascii="Tahoma" w:hAnsi="Tahoma" w:cs="Tahoma"/>
          <w:sz w:val="24"/>
          <w:szCs w:val="24"/>
          <w:lang w:val="fr-FR"/>
        </w:rPr>
        <w:t>re.</w:t>
      </w:r>
    </w:p>
    <w:p w14:paraId="0C54DE45" w14:textId="5F3ED3A0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317AA1">
        <w:rPr>
          <w:rFonts w:ascii="Tahoma" w:hAnsi="Tahoma" w:cs="Tahoma"/>
          <w:sz w:val="24"/>
          <w:szCs w:val="24"/>
          <w:lang w:val="fr-FR"/>
        </w:rPr>
        <w:t xml:space="preserve">  </w:t>
      </w:r>
      <w:r w:rsidR="00A1655C">
        <w:rPr>
          <w:rFonts w:ascii="Tahoma" w:hAnsi="Tahoma" w:cs="Tahoma"/>
          <w:sz w:val="24"/>
          <w:szCs w:val="24"/>
          <w:lang w:val="fr-FR"/>
        </w:rPr>
        <w:t xml:space="preserve">       </w:t>
      </w:r>
      <w:r w:rsidRPr="00317AA1">
        <w:rPr>
          <w:rFonts w:ascii="Tahoma" w:hAnsi="Tahoma" w:cs="Tahoma"/>
          <w:sz w:val="24"/>
          <w:szCs w:val="24"/>
          <w:lang w:val="fr-FR"/>
        </w:rPr>
        <w:t xml:space="preserve">   </w:t>
      </w:r>
      <w:r w:rsidRPr="00317AA1">
        <w:rPr>
          <w:rFonts w:ascii="Tahoma" w:hAnsi="Tahoma" w:cs="Tahoma"/>
          <w:b/>
          <w:sz w:val="24"/>
          <w:szCs w:val="24"/>
          <w:u w:val="single"/>
          <w:lang w:val="fr-FR"/>
        </w:rPr>
        <w:t>Art.</w:t>
      </w:r>
      <w:r w:rsidR="00501062">
        <w:rPr>
          <w:rFonts w:ascii="Tahoma" w:hAnsi="Tahoma" w:cs="Tahoma"/>
          <w:b/>
          <w:sz w:val="24"/>
          <w:szCs w:val="24"/>
          <w:u w:val="single"/>
          <w:lang w:val="fr-FR"/>
        </w:rPr>
        <w:t>4</w:t>
      </w:r>
      <w:r w:rsidRPr="00317AA1">
        <w:rPr>
          <w:rFonts w:ascii="Tahoma" w:hAnsi="Tahoma" w:cs="Tahoma"/>
          <w:b/>
          <w:sz w:val="24"/>
          <w:szCs w:val="24"/>
          <w:u w:val="single"/>
          <w:lang w:val="fr-FR"/>
        </w:rPr>
        <w:t>.</w:t>
      </w:r>
      <w:r w:rsidRPr="00317AA1">
        <w:rPr>
          <w:rFonts w:ascii="Tahoma" w:hAnsi="Tahoma" w:cs="Tahoma"/>
          <w:sz w:val="24"/>
          <w:szCs w:val="24"/>
          <w:lang w:val="fr-FR"/>
        </w:rPr>
        <w:t xml:space="preserve"> Primarul comunei și </w:t>
      </w:r>
      <w:r w:rsidR="00032665">
        <w:rPr>
          <w:rFonts w:ascii="Tahoma" w:hAnsi="Tahoma" w:cs="Tahoma"/>
          <w:sz w:val="24"/>
          <w:szCs w:val="24"/>
          <w:lang w:val="fr-FR"/>
        </w:rPr>
        <w:t>serviciul</w:t>
      </w:r>
      <w:r w:rsidRPr="00317AA1">
        <w:rPr>
          <w:rFonts w:ascii="Tahoma" w:hAnsi="Tahoma" w:cs="Tahoma"/>
          <w:sz w:val="24"/>
          <w:szCs w:val="24"/>
          <w:lang w:val="fr-FR"/>
        </w:rPr>
        <w:t xml:space="preserve"> financiar contabil</w:t>
      </w:r>
      <w:r w:rsidR="00032665">
        <w:rPr>
          <w:rFonts w:ascii="Tahoma" w:hAnsi="Tahoma" w:cs="Tahoma"/>
          <w:sz w:val="24"/>
          <w:szCs w:val="24"/>
          <w:lang w:val="fr-FR"/>
        </w:rPr>
        <w:t>, achiziții publice, proiecte și administrativ</w:t>
      </w:r>
      <w:r w:rsidRPr="00317AA1">
        <w:rPr>
          <w:rFonts w:ascii="Tahoma" w:hAnsi="Tahoma" w:cs="Tahoma"/>
          <w:sz w:val="24"/>
          <w:szCs w:val="24"/>
          <w:lang w:val="fr-FR"/>
        </w:rPr>
        <w:t xml:space="preserve"> răspund de aducerea la îndeplinire a prevederilor prezentei hotărâri.</w:t>
      </w:r>
    </w:p>
    <w:p w14:paraId="1AB3B080" w14:textId="07EAB14B" w:rsidR="00A1655C" w:rsidRDefault="00AF14A4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sz w:val="24"/>
          <w:szCs w:val="24"/>
          <w:lang w:val="fr-FR"/>
        </w:rPr>
        <w:t xml:space="preserve">     </w:t>
      </w:r>
      <w:r w:rsidR="00A1655C" w:rsidRPr="00B56CD3">
        <w:rPr>
          <w:rFonts w:ascii="Tahoma" w:hAnsi="Tahoma" w:cs="Tahoma"/>
          <w:sz w:val="24"/>
          <w:szCs w:val="24"/>
          <w:lang w:val="en-US"/>
        </w:rPr>
        <w:t xml:space="preserve">    </w:t>
      </w:r>
      <w:r w:rsidR="00A1655C">
        <w:rPr>
          <w:rFonts w:ascii="Tahoma" w:hAnsi="Tahoma" w:cs="Tahoma"/>
          <w:sz w:val="24"/>
          <w:szCs w:val="24"/>
          <w:lang w:val="en-US"/>
        </w:rPr>
        <w:t xml:space="preserve">  </w:t>
      </w:r>
      <w:r w:rsidR="00A1655C" w:rsidRPr="00B56CD3">
        <w:rPr>
          <w:rFonts w:ascii="Tahoma" w:hAnsi="Tahoma" w:cs="Tahoma"/>
          <w:sz w:val="24"/>
          <w:szCs w:val="24"/>
          <w:lang w:val="en-US"/>
        </w:rPr>
        <w:t xml:space="preserve"> </w:t>
      </w:r>
      <w:r w:rsidR="00A1655C" w:rsidRPr="00B56CD3">
        <w:rPr>
          <w:rFonts w:ascii="Tahoma" w:hAnsi="Tahoma" w:cs="Tahoma"/>
          <w:b/>
          <w:sz w:val="24"/>
          <w:szCs w:val="24"/>
          <w:u w:val="single"/>
          <w:lang w:val="en-US"/>
        </w:rPr>
        <w:t>Art.</w:t>
      </w:r>
      <w:r w:rsidR="00501062">
        <w:rPr>
          <w:rFonts w:ascii="Tahoma" w:hAnsi="Tahoma" w:cs="Tahoma"/>
          <w:b/>
          <w:sz w:val="24"/>
          <w:szCs w:val="24"/>
          <w:u w:val="single"/>
          <w:lang w:val="en-US"/>
        </w:rPr>
        <w:t>5</w:t>
      </w:r>
      <w:r w:rsidR="00A1655C" w:rsidRPr="00B56CD3">
        <w:rPr>
          <w:rFonts w:ascii="Tahoma" w:hAnsi="Tahoma" w:cs="Tahoma"/>
          <w:b/>
          <w:sz w:val="24"/>
          <w:szCs w:val="24"/>
          <w:u w:val="single"/>
          <w:lang w:val="en-US"/>
        </w:rPr>
        <w:t>.</w:t>
      </w:r>
      <w:r w:rsidR="00A1655C" w:rsidRPr="00B56CD3">
        <w:rPr>
          <w:rFonts w:ascii="Tahoma" w:hAnsi="Tahoma" w:cs="Tahoma"/>
          <w:sz w:val="24"/>
          <w:szCs w:val="24"/>
          <w:lang w:val="en-US"/>
        </w:rPr>
        <w:t xml:space="preserve">  </w:t>
      </w:r>
      <w:r w:rsidR="00A1655C" w:rsidRPr="00F32860">
        <w:rPr>
          <w:rFonts w:ascii="Tahoma" w:hAnsi="Tahoma" w:cs="Tahoma"/>
          <w:sz w:val="24"/>
          <w:szCs w:val="24"/>
          <w:lang w:val="en-US"/>
        </w:rPr>
        <w:t>Secretarul</w:t>
      </w:r>
      <w:r w:rsidR="00A1655C">
        <w:rPr>
          <w:rFonts w:ascii="Tahoma" w:hAnsi="Tahoma" w:cs="Tahoma"/>
          <w:sz w:val="24"/>
          <w:szCs w:val="24"/>
          <w:lang w:val="en-US"/>
        </w:rPr>
        <w:t xml:space="preserve"> general al </w:t>
      </w:r>
      <w:r w:rsidR="00A1655C" w:rsidRPr="00F32860">
        <w:rPr>
          <w:rFonts w:ascii="Tahoma" w:hAnsi="Tahoma" w:cs="Tahoma"/>
          <w:sz w:val="24"/>
          <w:szCs w:val="24"/>
          <w:lang w:val="en-US"/>
        </w:rPr>
        <w:t xml:space="preserve"> comunei  va comunica prezenta </w:t>
      </w:r>
      <w:r w:rsidR="00A1655C">
        <w:rPr>
          <w:rFonts w:ascii="Tahoma" w:hAnsi="Tahoma" w:cs="Tahoma"/>
          <w:sz w:val="24"/>
          <w:szCs w:val="24"/>
          <w:lang w:val="en-US"/>
        </w:rPr>
        <w:t xml:space="preserve">Primarului comunei, </w:t>
      </w:r>
      <w:r w:rsidR="00612F6F">
        <w:rPr>
          <w:rFonts w:ascii="Tahoma" w:hAnsi="Tahoma" w:cs="Tahoma"/>
          <w:sz w:val="24"/>
          <w:szCs w:val="24"/>
          <w:lang w:val="en-US"/>
        </w:rPr>
        <w:t>serviciului</w:t>
      </w:r>
      <w:r w:rsidR="00A1655C">
        <w:rPr>
          <w:rFonts w:ascii="Tahoma" w:hAnsi="Tahoma" w:cs="Tahoma"/>
          <w:sz w:val="24"/>
          <w:szCs w:val="24"/>
          <w:lang w:val="en-US"/>
        </w:rPr>
        <w:t xml:space="preserve"> financiar-contabil</w:t>
      </w:r>
      <w:r w:rsidR="00032665">
        <w:rPr>
          <w:rFonts w:ascii="Tahoma" w:hAnsi="Tahoma" w:cs="Tahoma"/>
          <w:sz w:val="24"/>
          <w:szCs w:val="24"/>
          <w:lang w:val="en-US"/>
        </w:rPr>
        <w:t>, achiziții publice, proiecte și administrativ</w:t>
      </w:r>
      <w:r w:rsidR="00A1655C">
        <w:rPr>
          <w:rFonts w:ascii="Tahoma" w:hAnsi="Tahoma" w:cs="Tahoma"/>
          <w:sz w:val="24"/>
          <w:szCs w:val="24"/>
          <w:lang w:val="en-US"/>
        </w:rPr>
        <w:t xml:space="preserve"> și Instituției Prefectului-Județul Călărași și o va aduce la cunoștință publică prin afișare în locurile speciale de afișaj și pe site-ul instituției.</w:t>
      </w:r>
    </w:p>
    <w:p w14:paraId="7A86D891" w14:textId="77777777" w:rsidR="00A1655C" w:rsidRDefault="00A1655C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22F2A1D" w14:textId="77777777" w:rsidR="00A1655C" w:rsidRDefault="00A1655C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066F62B2" w14:textId="77777777" w:rsidR="00A1655C" w:rsidRDefault="00A1655C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7A29F711" w14:textId="77777777" w:rsidR="00A1655C" w:rsidRDefault="00A1655C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6F82E0E" w14:textId="77777777" w:rsidR="00A1655C" w:rsidRDefault="00A1655C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A0B91B2" w14:textId="542F3A6C" w:rsidR="00A1655C" w:rsidRPr="004E243D" w:rsidRDefault="00A1655C" w:rsidP="00A1655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PRE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EDINTELE 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EDIN</w:t>
      </w:r>
      <w:r>
        <w:rPr>
          <w:rFonts w:ascii="Tahoma" w:hAnsi="Tahoma" w:cs="Tahoma"/>
          <w:b/>
          <w:sz w:val="24"/>
          <w:szCs w:val="24"/>
          <w:lang w:val="en-US"/>
        </w:rPr>
        <w:t>Ț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EI,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                        CONTRASEMNEAZ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,</w:t>
      </w:r>
    </w:p>
    <w:p w14:paraId="58E145DC" w14:textId="32E11993" w:rsidR="00A1655C" w:rsidRPr="004E243D" w:rsidRDefault="00A1655C" w:rsidP="00A1655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SECRETARUL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GENERAL AL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COMUNEI,</w:t>
      </w:r>
    </w:p>
    <w:p w14:paraId="5541EDD9" w14:textId="77777777" w:rsidR="00A1655C" w:rsidRPr="004E243D" w:rsidRDefault="00A1655C" w:rsidP="00A1655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D4E915F" w14:textId="2862A267" w:rsidR="00A1655C" w:rsidRDefault="00A1655C" w:rsidP="00A1655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</w:t>
      </w:r>
      <w:r w:rsidR="00612F6F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032665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7868DA">
        <w:rPr>
          <w:rFonts w:ascii="Tahoma" w:hAnsi="Tahoma" w:cs="Tahoma"/>
          <w:b/>
          <w:sz w:val="24"/>
          <w:szCs w:val="24"/>
          <w:lang w:val="en-US"/>
        </w:rPr>
        <w:t xml:space="preserve"> Costel LOLOȚ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</w:t>
      </w:r>
      <w:r w:rsidR="00032665">
        <w:rPr>
          <w:rFonts w:ascii="Tahoma" w:hAnsi="Tahoma" w:cs="Tahoma"/>
          <w:b/>
          <w:sz w:val="24"/>
          <w:szCs w:val="24"/>
          <w:lang w:val="en-US"/>
        </w:rPr>
        <w:t xml:space="preserve">   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    Nelu RADU</w:t>
      </w:r>
    </w:p>
    <w:p w14:paraId="2A2BC6CD" w14:textId="77777777" w:rsidR="00A1655C" w:rsidRPr="004E243D" w:rsidRDefault="00A1655C" w:rsidP="00A1655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6C765F6A" w14:textId="77777777" w:rsidR="00A1655C" w:rsidRPr="004E243D" w:rsidRDefault="00A1655C" w:rsidP="00A1655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14376783" w14:textId="77777777" w:rsidR="00A1655C" w:rsidRPr="004E243D" w:rsidRDefault="00A1655C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C8AC5C3" w14:textId="77777777" w:rsidR="00A1655C" w:rsidRPr="004E243D" w:rsidRDefault="00A1655C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</w:p>
    <w:p w14:paraId="62D19404" w14:textId="77777777" w:rsidR="00A1655C" w:rsidRPr="004E243D" w:rsidRDefault="00A1655C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1D2856EA" w14:textId="38294791" w:rsidR="00A1655C" w:rsidRPr="004E243D" w:rsidRDefault="00A1655C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>Nr.</w:t>
      </w:r>
      <w:r w:rsidR="007868DA">
        <w:rPr>
          <w:rFonts w:ascii="Tahoma" w:hAnsi="Tahoma" w:cs="Tahoma"/>
          <w:b/>
          <w:bCs/>
          <w:sz w:val="24"/>
          <w:szCs w:val="24"/>
          <w:lang w:val="en-US"/>
        </w:rPr>
        <w:t xml:space="preserve"> 51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</w:p>
    <w:p w14:paraId="2F9B1358" w14:textId="77777777" w:rsidR="00A1655C" w:rsidRPr="004E243D" w:rsidRDefault="00A1655C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Adoptată la Jegălia</w:t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        </w:t>
      </w:r>
    </w:p>
    <w:p w14:paraId="6B41E39E" w14:textId="2F7DA4C5" w:rsidR="00A1655C" w:rsidRPr="004E243D" w:rsidRDefault="00A1655C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Astăzi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7868DA">
        <w:rPr>
          <w:rFonts w:ascii="Tahoma" w:hAnsi="Tahoma" w:cs="Tahoma"/>
          <w:b/>
          <w:sz w:val="24"/>
          <w:szCs w:val="24"/>
          <w:lang w:val="en-US"/>
        </w:rPr>
        <w:t>8</w:t>
      </w:r>
      <w:r w:rsidR="009B184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032665">
        <w:rPr>
          <w:rFonts w:ascii="Tahoma" w:hAnsi="Tahoma" w:cs="Tahoma"/>
          <w:b/>
          <w:sz w:val="24"/>
          <w:szCs w:val="24"/>
          <w:lang w:val="en-US"/>
        </w:rPr>
        <w:t>ma</w:t>
      </w:r>
      <w:r w:rsidR="00D47019">
        <w:rPr>
          <w:rFonts w:ascii="Tahoma" w:hAnsi="Tahoma" w:cs="Tahoma"/>
          <w:b/>
          <w:sz w:val="24"/>
          <w:szCs w:val="24"/>
          <w:lang w:val="en-US"/>
        </w:rPr>
        <w:t>i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20</w:t>
      </w:r>
      <w:r>
        <w:rPr>
          <w:rFonts w:ascii="Tahoma" w:hAnsi="Tahoma" w:cs="Tahoma"/>
          <w:b/>
          <w:sz w:val="24"/>
          <w:szCs w:val="24"/>
          <w:lang w:val="en-US"/>
        </w:rPr>
        <w:t>2</w:t>
      </w:r>
      <w:r w:rsidR="007868DA">
        <w:rPr>
          <w:rFonts w:ascii="Tahoma" w:hAnsi="Tahoma" w:cs="Tahoma"/>
          <w:b/>
          <w:sz w:val="24"/>
          <w:szCs w:val="24"/>
          <w:lang w:val="en-US"/>
        </w:rPr>
        <w:t>6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.       </w:t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</w:t>
      </w:r>
    </w:p>
    <w:p w14:paraId="59C61DA2" w14:textId="77777777" w:rsidR="00A1655C" w:rsidRDefault="00A1655C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06BA5CC" w14:textId="77777777" w:rsidR="00A1655C" w:rsidRDefault="00A1655C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5CC443B2" w14:textId="77777777" w:rsidR="00A1655C" w:rsidRPr="004E243D" w:rsidRDefault="00A1655C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</w:t>
      </w:r>
    </w:p>
    <w:p w14:paraId="7065F388" w14:textId="77777777" w:rsidR="00A1655C" w:rsidRPr="004E243D" w:rsidRDefault="00A1655C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Prezenta hotărâre a fost adoptată  cu ___ voturi </w:t>
      </w:r>
      <w:r w:rsidRPr="003A1F79">
        <w:rPr>
          <w:rFonts w:ascii="Tahoma" w:hAnsi="Tahoma" w:cs="Tahoma"/>
          <w:sz w:val="24"/>
          <w:szCs w:val="24"/>
          <w:lang w:val="en-US"/>
        </w:rPr>
        <w:t>“pentru”</w:t>
      </w:r>
      <w:r>
        <w:rPr>
          <w:rFonts w:ascii="Tahoma" w:hAnsi="Tahoma" w:cs="Tahoma"/>
          <w:sz w:val="24"/>
          <w:szCs w:val="24"/>
          <w:lang w:val="en-US"/>
        </w:rPr>
        <w:t>,____ voturi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“împotriva”, ___ abțineri, de către cei ____ consilieri prezenți, din totalul de 13 consilieri în funcție.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           </w:t>
      </w:r>
    </w:p>
    <w:p w14:paraId="123C8984" w14:textId="77777777" w:rsidR="00A1655C" w:rsidRPr="004E243D" w:rsidRDefault="00A1655C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558CBFBF" w14:textId="77777777" w:rsidR="00AF14A4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13A4E898" w14:textId="77777777" w:rsidR="00AF14A4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33603906" w14:textId="22F8175F" w:rsidR="00AF14A4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22A55CC8" w14:textId="3CE520DD" w:rsidR="00A1655C" w:rsidRDefault="00A1655C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3D2A82F5" w14:textId="22EEC9DF" w:rsidR="00A1655C" w:rsidRDefault="00A1655C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3DC333D3" w14:textId="04A7E7E5" w:rsidR="00A1655C" w:rsidRDefault="00A1655C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3877DF2F" w14:textId="69B9E13E" w:rsidR="00A1655C" w:rsidRDefault="00A1655C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1B02F931" w14:textId="5C1E9554" w:rsidR="00A1655C" w:rsidRDefault="00A1655C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00356E77" w14:textId="3E854B2B" w:rsidR="00AF14A4" w:rsidRPr="00A1655C" w:rsidRDefault="00AF14A4" w:rsidP="00AF14A4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A1655C">
        <w:rPr>
          <w:rFonts w:ascii="Tahoma" w:hAnsi="Tahoma" w:cs="Tahoma"/>
          <w:b/>
          <w:bCs/>
          <w:sz w:val="24"/>
          <w:szCs w:val="24"/>
          <w:lang w:val="en-US"/>
        </w:rPr>
        <w:t xml:space="preserve">JUDEŢUL CĂLĂRAŞI                                                                                                </w:t>
      </w:r>
    </w:p>
    <w:p w14:paraId="1CDB8035" w14:textId="77777777" w:rsidR="00AF14A4" w:rsidRPr="00A1655C" w:rsidRDefault="00AF14A4" w:rsidP="00AF14A4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A1655C">
        <w:rPr>
          <w:rFonts w:ascii="Tahoma" w:hAnsi="Tahoma" w:cs="Tahoma"/>
          <w:b/>
          <w:bCs/>
          <w:sz w:val="24"/>
          <w:szCs w:val="24"/>
          <w:lang w:val="en-US"/>
        </w:rPr>
        <w:t xml:space="preserve">COMUNA JEGĂLIA                                                                                          </w:t>
      </w:r>
    </w:p>
    <w:p w14:paraId="2BD234D8" w14:textId="77777777" w:rsidR="00AF14A4" w:rsidRPr="00A1655C" w:rsidRDefault="00AF14A4" w:rsidP="00AF14A4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A1655C">
        <w:rPr>
          <w:rFonts w:ascii="Tahoma" w:hAnsi="Tahoma" w:cs="Tahoma"/>
          <w:b/>
          <w:bCs/>
          <w:sz w:val="24"/>
          <w:szCs w:val="24"/>
          <w:lang w:val="en-US"/>
        </w:rPr>
        <w:t>CONSILIUL LOCAL</w:t>
      </w:r>
    </w:p>
    <w:p w14:paraId="3A41FE30" w14:textId="77777777" w:rsidR="00AF14A4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7ADC8FA1" w14:textId="77777777" w:rsidR="00AF14A4" w:rsidRPr="00317AA1" w:rsidRDefault="00AF14A4" w:rsidP="00AF14A4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A N E X A NR. 1 </w:t>
      </w:r>
    </w:p>
    <w:p w14:paraId="7A7F01DB" w14:textId="53D4A70F" w:rsidR="00AF14A4" w:rsidRPr="00317AA1" w:rsidRDefault="00AF14A4" w:rsidP="00AF14A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317AA1">
        <w:rPr>
          <w:rFonts w:ascii="Tahoma" w:hAnsi="Tahoma" w:cs="Tahoma"/>
          <w:b/>
          <w:sz w:val="24"/>
          <w:szCs w:val="24"/>
          <w:lang w:val="en-US"/>
        </w:rPr>
        <w:t>la Hotar</w:t>
      </w:r>
      <w:r w:rsidR="00A1655C">
        <w:rPr>
          <w:rFonts w:ascii="Tahoma" w:hAnsi="Tahoma" w:cs="Tahoma"/>
          <w:b/>
          <w:sz w:val="24"/>
          <w:szCs w:val="24"/>
          <w:lang w:val="en-US"/>
        </w:rPr>
        <w:t>â</w:t>
      </w: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rea nr. </w:t>
      </w:r>
      <w:r w:rsidR="007868DA">
        <w:rPr>
          <w:rFonts w:ascii="Tahoma" w:hAnsi="Tahoma" w:cs="Tahoma"/>
          <w:b/>
          <w:sz w:val="24"/>
          <w:szCs w:val="24"/>
          <w:lang w:val="en-US"/>
        </w:rPr>
        <w:t>51</w:t>
      </w:r>
      <w:r w:rsidR="00CE187B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din </w:t>
      </w:r>
      <w:r w:rsidR="007868DA">
        <w:rPr>
          <w:rFonts w:ascii="Tahoma" w:hAnsi="Tahoma" w:cs="Tahoma"/>
          <w:b/>
          <w:sz w:val="24"/>
          <w:szCs w:val="24"/>
          <w:lang w:val="en-US"/>
        </w:rPr>
        <w:t>8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032665">
        <w:rPr>
          <w:rFonts w:ascii="Tahoma" w:hAnsi="Tahoma" w:cs="Tahoma"/>
          <w:b/>
          <w:sz w:val="24"/>
          <w:szCs w:val="24"/>
          <w:lang w:val="en-US"/>
        </w:rPr>
        <w:t>ma</w:t>
      </w:r>
      <w:r w:rsidR="009B1846">
        <w:rPr>
          <w:rFonts w:ascii="Tahoma" w:hAnsi="Tahoma" w:cs="Tahoma"/>
          <w:b/>
          <w:sz w:val="24"/>
          <w:szCs w:val="24"/>
          <w:lang w:val="en-US"/>
        </w:rPr>
        <w:t>i</w:t>
      </w: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 20</w:t>
      </w:r>
      <w:r w:rsidR="00A1655C">
        <w:rPr>
          <w:rFonts w:ascii="Tahoma" w:hAnsi="Tahoma" w:cs="Tahoma"/>
          <w:b/>
          <w:sz w:val="24"/>
          <w:szCs w:val="24"/>
          <w:lang w:val="en-US"/>
        </w:rPr>
        <w:t>2</w:t>
      </w:r>
      <w:r w:rsidR="007868DA">
        <w:rPr>
          <w:rFonts w:ascii="Tahoma" w:hAnsi="Tahoma" w:cs="Tahoma"/>
          <w:b/>
          <w:sz w:val="24"/>
          <w:szCs w:val="24"/>
          <w:lang w:val="en-US"/>
        </w:rPr>
        <w:t>6</w:t>
      </w: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 privind aprobarea</w:t>
      </w:r>
    </w:p>
    <w:p w14:paraId="75771DD3" w14:textId="1B353266" w:rsidR="00AF14A4" w:rsidRPr="00317AA1" w:rsidRDefault="00AF14A4" w:rsidP="00AF14A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 bugetului de venituri și cheltuieli al </w:t>
      </w:r>
      <w:r w:rsidR="00A1655C">
        <w:rPr>
          <w:rFonts w:ascii="Tahoma" w:hAnsi="Tahoma" w:cs="Tahoma"/>
          <w:b/>
          <w:sz w:val="24"/>
          <w:szCs w:val="24"/>
          <w:lang w:val="en-US"/>
        </w:rPr>
        <w:t>C</w:t>
      </w:r>
      <w:r w:rsidRPr="00317AA1">
        <w:rPr>
          <w:rFonts w:ascii="Tahoma" w:hAnsi="Tahoma" w:cs="Tahoma"/>
          <w:b/>
          <w:sz w:val="24"/>
          <w:szCs w:val="24"/>
          <w:lang w:val="en-US"/>
        </w:rPr>
        <w:t>omunei Jegălia</w:t>
      </w:r>
      <w:r w:rsidR="00A1655C">
        <w:rPr>
          <w:rFonts w:ascii="Tahoma" w:hAnsi="Tahoma" w:cs="Tahoma"/>
          <w:b/>
          <w:sz w:val="24"/>
          <w:szCs w:val="24"/>
          <w:lang w:val="en-US"/>
        </w:rPr>
        <w:t>, Județul Călărași</w:t>
      </w: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 pe anul 20</w:t>
      </w:r>
      <w:r w:rsidR="00A1655C">
        <w:rPr>
          <w:rFonts w:ascii="Tahoma" w:hAnsi="Tahoma" w:cs="Tahoma"/>
          <w:b/>
          <w:sz w:val="24"/>
          <w:szCs w:val="24"/>
          <w:lang w:val="en-US"/>
        </w:rPr>
        <w:t>2</w:t>
      </w:r>
      <w:r w:rsidR="007868DA">
        <w:rPr>
          <w:rFonts w:ascii="Tahoma" w:hAnsi="Tahoma" w:cs="Tahoma"/>
          <w:b/>
          <w:sz w:val="24"/>
          <w:szCs w:val="24"/>
          <w:lang w:val="en-US"/>
        </w:rPr>
        <w:t>6</w:t>
      </w:r>
      <w:r w:rsidRPr="00317AA1">
        <w:rPr>
          <w:rFonts w:ascii="Tahoma" w:hAnsi="Tahoma" w:cs="Tahoma"/>
          <w:b/>
          <w:sz w:val="24"/>
          <w:szCs w:val="24"/>
          <w:lang w:val="en-US"/>
        </w:rPr>
        <w:t>,</w:t>
      </w:r>
    </w:p>
    <w:p w14:paraId="75C01DD0" w14:textId="3E866BDD" w:rsidR="00AF14A4" w:rsidRDefault="00AF14A4" w:rsidP="00AF14A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317AA1">
        <w:rPr>
          <w:rFonts w:ascii="Tahoma" w:hAnsi="Tahoma" w:cs="Tahoma"/>
          <w:b/>
          <w:sz w:val="24"/>
          <w:szCs w:val="24"/>
          <w:lang w:val="en-US"/>
        </w:rPr>
        <w:t>precum și estimările pe anii 20</w:t>
      </w:r>
      <w:r>
        <w:rPr>
          <w:rFonts w:ascii="Tahoma" w:hAnsi="Tahoma" w:cs="Tahoma"/>
          <w:b/>
          <w:sz w:val="24"/>
          <w:szCs w:val="24"/>
          <w:lang w:val="en-US"/>
        </w:rPr>
        <w:t>2</w:t>
      </w:r>
      <w:r w:rsidR="0060662D">
        <w:rPr>
          <w:rFonts w:ascii="Tahoma" w:hAnsi="Tahoma" w:cs="Tahoma"/>
          <w:b/>
          <w:sz w:val="24"/>
          <w:szCs w:val="24"/>
          <w:lang w:val="en-US"/>
        </w:rPr>
        <w:t>7</w:t>
      </w:r>
      <w:r w:rsidRPr="00317AA1">
        <w:rPr>
          <w:rFonts w:ascii="Tahoma" w:hAnsi="Tahoma" w:cs="Tahoma"/>
          <w:b/>
          <w:sz w:val="24"/>
          <w:szCs w:val="24"/>
          <w:lang w:val="en-US"/>
        </w:rPr>
        <w:t>-202</w:t>
      </w:r>
      <w:r w:rsidR="0060662D">
        <w:rPr>
          <w:rFonts w:ascii="Tahoma" w:hAnsi="Tahoma" w:cs="Tahoma"/>
          <w:b/>
          <w:sz w:val="24"/>
          <w:szCs w:val="24"/>
          <w:lang w:val="en-US"/>
        </w:rPr>
        <w:t>9</w:t>
      </w:r>
    </w:p>
    <w:p w14:paraId="5847B01C" w14:textId="77777777" w:rsidR="0060662D" w:rsidRDefault="0060662D" w:rsidP="00AF14A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53C5D0DC" w14:textId="63372089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</w:t>
      </w:r>
      <w:r w:rsidR="00A1655C">
        <w:rPr>
          <w:rFonts w:ascii="Tahoma" w:hAnsi="Tahoma" w:cs="Tahoma"/>
          <w:b/>
          <w:sz w:val="24"/>
          <w:szCs w:val="24"/>
          <w:lang w:val="en-US"/>
        </w:rPr>
        <w:t xml:space="preserve">      </w:t>
      </w: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A1655C">
        <w:rPr>
          <w:rFonts w:ascii="Tahoma" w:hAnsi="Tahoma" w:cs="Tahoma"/>
          <w:b/>
          <w:bCs/>
          <w:sz w:val="24"/>
          <w:szCs w:val="24"/>
          <w:lang w:val="en-US"/>
        </w:rPr>
        <w:t>mii lei</w:t>
      </w:r>
    </w:p>
    <w:p w14:paraId="66EA625C" w14:textId="5C381011" w:rsidR="00AF14A4" w:rsidRPr="0007089A" w:rsidRDefault="0007089A" w:rsidP="00AF14A4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u w:val="single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</w:t>
      </w:r>
      <w:r>
        <w:rPr>
          <w:rFonts w:ascii="Tahoma" w:hAnsi="Tahoma" w:cs="Tahoma"/>
          <w:b/>
          <w:bCs/>
          <w:sz w:val="24"/>
          <w:szCs w:val="24"/>
          <w:u w:val="single"/>
          <w:lang w:val="en-US"/>
        </w:rPr>
        <w:t>SURSA A</w:t>
      </w:r>
    </w:p>
    <w:p w14:paraId="48CC467A" w14:textId="71F70352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        VENITURI TOTAL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E………………………………………………………………………  </w:t>
      </w:r>
      <w:r w:rsidR="0060662D">
        <w:rPr>
          <w:rFonts w:ascii="Tahoma" w:hAnsi="Tahoma" w:cs="Tahoma"/>
          <w:b/>
          <w:sz w:val="24"/>
          <w:szCs w:val="24"/>
          <w:lang w:val="en-US"/>
        </w:rPr>
        <w:t xml:space="preserve"> 9</w:t>
      </w:r>
      <w:r w:rsidRPr="00317AA1">
        <w:rPr>
          <w:rFonts w:ascii="Tahoma" w:hAnsi="Tahoma" w:cs="Tahoma"/>
          <w:b/>
          <w:sz w:val="24"/>
          <w:szCs w:val="24"/>
          <w:lang w:val="en-US"/>
        </w:rPr>
        <w:t>.</w:t>
      </w:r>
      <w:r w:rsidR="0060662D">
        <w:rPr>
          <w:rFonts w:ascii="Tahoma" w:hAnsi="Tahoma" w:cs="Tahoma"/>
          <w:b/>
          <w:sz w:val="24"/>
          <w:szCs w:val="24"/>
          <w:lang w:val="en-US"/>
        </w:rPr>
        <w:t>989</w:t>
      </w:r>
    </w:p>
    <w:p w14:paraId="5FB8951A" w14:textId="3EF8FA74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        CHELTUIELI TOTALE……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………………………………………………………………  </w:t>
      </w:r>
      <w:r w:rsidR="00612F6F">
        <w:rPr>
          <w:rFonts w:ascii="Tahoma" w:hAnsi="Tahoma" w:cs="Tahoma"/>
          <w:b/>
          <w:sz w:val="24"/>
          <w:szCs w:val="24"/>
          <w:lang w:val="en-US"/>
        </w:rPr>
        <w:t>10</w:t>
      </w:r>
      <w:r>
        <w:rPr>
          <w:rFonts w:ascii="Tahoma" w:hAnsi="Tahoma" w:cs="Tahoma"/>
          <w:b/>
          <w:sz w:val="24"/>
          <w:szCs w:val="24"/>
          <w:lang w:val="en-US"/>
        </w:rPr>
        <w:t>.</w:t>
      </w:r>
      <w:r w:rsidR="0060662D">
        <w:rPr>
          <w:rFonts w:ascii="Tahoma" w:hAnsi="Tahoma" w:cs="Tahoma"/>
          <w:b/>
          <w:sz w:val="24"/>
          <w:szCs w:val="24"/>
          <w:lang w:val="en-US"/>
        </w:rPr>
        <w:t>01</w:t>
      </w:r>
      <w:r w:rsidR="00BC0DEF">
        <w:rPr>
          <w:rFonts w:ascii="Tahoma" w:hAnsi="Tahoma" w:cs="Tahoma"/>
          <w:b/>
          <w:sz w:val="24"/>
          <w:szCs w:val="24"/>
          <w:lang w:val="en-US"/>
        </w:rPr>
        <w:t>9</w:t>
      </w:r>
    </w:p>
    <w:p w14:paraId="473CFE08" w14:textId="77777777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09EA4EDA" w14:textId="77777777" w:rsidR="00AF14A4" w:rsidRPr="00317AA1" w:rsidRDefault="00AF14A4" w:rsidP="00AF14A4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  <w:lang w:val="en-US"/>
        </w:rPr>
      </w:pPr>
      <w:r w:rsidRPr="00317AA1">
        <w:rPr>
          <w:rFonts w:ascii="Tahoma" w:hAnsi="Tahoma" w:cs="Tahoma"/>
          <w:b/>
          <w:sz w:val="24"/>
          <w:szCs w:val="24"/>
          <w:u w:val="single"/>
          <w:lang w:val="en-US"/>
        </w:rPr>
        <w:t>SECŢIUNEA DE FUNCŢIONARE</w:t>
      </w:r>
    </w:p>
    <w:p w14:paraId="7CDFC1C8" w14:textId="77777777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2F1A0587" w14:textId="1B545D78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        </w:t>
      </w:r>
      <w:r w:rsidRPr="00317AA1">
        <w:rPr>
          <w:rFonts w:ascii="Tahoma" w:hAnsi="Tahoma" w:cs="Tahoma"/>
          <w:b/>
          <w:sz w:val="24"/>
          <w:szCs w:val="24"/>
          <w:u w:val="single"/>
          <w:lang w:val="en-US"/>
        </w:rPr>
        <w:t>VENITURI TOTAL:</w:t>
      </w: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………………………………………………………………………    </w:t>
      </w:r>
      <w:r w:rsidR="00BC0DEF">
        <w:rPr>
          <w:rFonts w:ascii="Tahoma" w:hAnsi="Tahoma" w:cs="Tahoma"/>
          <w:b/>
          <w:sz w:val="24"/>
          <w:szCs w:val="24"/>
          <w:lang w:val="en-US"/>
        </w:rPr>
        <w:t>9</w:t>
      </w:r>
      <w:r w:rsidRPr="00317AA1">
        <w:rPr>
          <w:rFonts w:ascii="Tahoma" w:hAnsi="Tahoma" w:cs="Tahoma"/>
          <w:b/>
          <w:sz w:val="24"/>
          <w:szCs w:val="24"/>
          <w:lang w:val="en-US"/>
        </w:rPr>
        <w:t>.</w:t>
      </w:r>
      <w:r w:rsidR="0060662D">
        <w:rPr>
          <w:rFonts w:ascii="Tahoma" w:hAnsi="Tahoma" w:cs="Tahoma"/>
          <w:b/>
          <w:sz w:val="24"/>
          <w:szCs w:val="24"/>
          <w:lang w:val="en-US"/>
        </w:rPr>
        <w:t>033</w:t>
      </w:r>
    </w:p>
    <w:p w14:paraId="1452C6DD" w14:textId="77777777" w:rsidR="00AF14A4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sz w:val="24"/>
          <w:szCs w:val="24"/>
          <w:lang w:val="en-US"/>
        </w:rPr>
        <w:t xml:space="preserve">        Din care:</w:t>
      </w:r>
    </w:p>
    <w:p w14:paraId="46A3D650" w14:textId="626F02E4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sz w:val="24"/>
          <w:szCs w:val="24"/>
          <w:lang w:val="en-US"/>
        </w:rPr>
        <w:t xml:space="preserve">        -venituri proprii……………………………………………………………………………………………</w:t>
      </w:r>
      <w:r w:rsidR="00D14FB8">
        <w:rPr>
          <w:rFonts w:ascii="Tahoma" w:hAnsi="Tahoma" w:cs="Tahoma"/>
          <w:sz w:val="24"/>
          <w:szCs w:val="24"/>
          <w:lang w:val="en-US"/>
        </w:rPr>
        <w:t>..</w:t>
      </w:r>
      <w:r w:rsidRPr="00317AA1">
        <w:rPr>
          <w:rFonts w:ascii="Tahoma" w:hAnsi="Tahoma" w:cs="Tahoma"/>
          <w:sz w:val="24"/>
          <w:szCs w:val="24"/>
          <w:lang w:val="en-US"/>
        </w:rPr>
        <w:t xml:space="preserve">    </w:t>
      </w:r>
      <w:r w:rsidR="0060662D">
        <w:rPr>
          <w:rFonts w:ascii="Tahoma" w:hAnsi="Tahoma" w:cs="Tahoma"/>
          <w:sz w:val="24"/>
          <w:szCs w:val="24"/>
          <w:lang w:val="en-US"/>
        </w:rPr>
        <w:t>5</w:t>
      </w:r>
      <w:r w:rsidRPr="00317AA1">
        <w:rPr>
          <w:rFonts w:ascii="Tahoma" w:hAnsi="Tahoma" w:cs="Tahoma"/>
          <w:sz w:val="24"/>
          <w:szCs w:val="24"/>
          <w:lang w:val="en-US"/>
        </w:rPr>
        <w:t>.</w:t>
      </w:r>
      <w:r w:rsidR="0060662D">
        <w:rPr>
          <w:rFonts w:ascii="Tahoma" w:hAnsi="Tahoma" w:cs="Tahoma"/>
          <w:sz w:val="24"/>
          <w:szCs w:val="24"/>
          <w:lang w:val="en-US"/>
        </w:rPr>
        <w:t>073</w:t>
      </w:r>
    </w:p>
    <w:p w14:paraId="1661A696" w14:textId="20CF5DE7" w:rsidR="00AF14A4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sz w:val="24"/>
          <w:szCs w:val="24"/>
          <w:lang w:val="en-US"/>
        </w:rPr>
        <w:t xml:space="preserve">        - sume defalcate din TVA pentru finanţarea cheltuielilor descentralizate……………</w:t>
      </w:r>
      <w:r w:rsidR="00D14FB8">
        <w:rPr>
          <w:rFonts w:ascii="Tahoma" w:hAnsi="Tahoma" w:cs="Tahoma"/>
          <w:sz w:val="24"/>
          <w:szCs w:val="24"/>
          <w:lang w:val="en-US"/>
        </w:rPr>
        <w:t>…</w:t>
      </w:r>
      <w:r w:rsidRPr="00317AA1">
        <w:rPr>
          <w:rFonts w:ascii="Tahoma" w:hAnsi="Tahoma" w:cs="Tahoma"/>
          <w:sz w:val="24"/>
          <w:szCs w:val="24"/>
          <w:lang w:val="en-US"/>
        </w:rPr>
        <w:t xml:space="preserve">   </w:t>
      </w:r>
      <w:r w:rsidR="0060662D">
        <w:rPr>
          <w:rFonts w:ascii="Tahoma" w:hAnsi="Tahoma" w:cs="Tahoma"/>
          <w:sz w:val="24"/>
          <w:szCs w:val="24"/>
          <w:lang w:val="en-US"/>
        </w:rPr>
        <w:t xml:space="preserve"> </w:t>
      </w:r>
      <w:r w:rsidR="00B512BF">
        <w:rPr>
          <w:rFonts w:ascii="Tahoma" w:hAnsi="Tahoma" w:cs="Tahoma"/>
          <w:sz w:val="24"/>
          <w:szCs w:val="24"/>
          <w:lang w:val="en-US"/>
        </w:rPr>
        <w:t>4</w:t>
      </w:r>
      <w:r w:rsidRPr="00317AA1">
        <w:rPr>
          <w:rFonts w:ascii="Tahoma" w:hAnsi="Tahoma" w:cs="Tahoma"/>
          <w:sz w:val="24"/>
          <w:szCs w:val="24"/>
          <w:lang w:val="en-US"/>
        </w:rPr>
        <w:t>.</w:t>
      </w:r>
      <w:r w:rsidR="0060662D">
        <w:rPr>
          <w:rFonts w:ascii="Tahoma" w:hAnsi="Tahoma" w:cs="Tahoma"/>
          <w:sz w:val="24"/>
          <w:szCs w:val="24"/>
          <w:lang w:val="en-US"/>
        </w:rPr>
        <w:t>683</w:t>
      </w:r>
    </w:p>
    <w:p w14:paraId="3B409512" w14:textId="54447EA6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sz w:val="24"/>
          <w:szCs w:val="24"/>
          <w:lang w:val="en-US"/>
        </w:rPr>
        <w:t xml:space="preserve">        - vărsăminte din secţiunea de funcţionare pentru secţiunea de dezvoltare…………</w:t>
      </w:r>
      <w:r w:rsidR="00D14FB8">
        <w:rPr>
          <w:rFonts w:ascii="Tahoma" w:hAnsi="Tahoma" w:cs="Tahoma"/>
          <w:sz w:val="24"/>
          <w:szCs w:val="24"/>
          <w:lang w:val="en-US"/>
        </w:rPr>
        <w:t>..</w:t>
      </w:r>
      <w:r w:rsidRPr="00317AA1">
        <w:rPr>
          <w:rFonts w:ascii="Tahoma" w:hAnsi="Tahoma" w:cs="Tahoma"/>
          <w:sz w:val="24"/>
          <w:szCs w:val="24"/>
          <w:lang w:val="en-US"/>
        </w:rPr>
        <w:t xml:space="preserve">   </w:t>
      </w:r>
      <w:r w:rsidR="0033310E">
        <w:rPr>
          <w:rFonts w:ascii="Tahoma" w:hAnsi="Tahoma" w:cs="Tahoma"/>
          <w:sz w:val="24"/>
          <w:szCs w:val="24"/>
          <w:lang w:val="en-US"/>
        </w:rPr>
        <w:t xml:space="preserve"> </w:t>
      </w:r>
      <w:r w:rsidR="00E650F5">
        <w:rPr>
          <w:rFonts w:ascii="Tahoma" w:hAnsi="Tahoma" w:cs="Tahoma"/>
          <w:sz w:val="24"/>
          <w:szCs w:val="24"/>
          <w:lang w:val="en-US"/>
        </w:rPr>
        <w:t xml:space="preserve">  </w:t>
      </w:r>
      <w:r w:rsidR="00C8484B">
        <w:rPr>
          <w:rFonts w:ascii="Tahoma" w:hAnsi="Tahoma" w:cs="Tahoma"/>
          <w:sz w:val="24"/>
          <w:szCs w:val="24"/>
          <w:lang w:val="en-US"/>
        </w:rPr>
        <w:t>-</w:t>
      </w:r>
      <w:r w:rsidR="0060662D">
        <w:rPr>
          <w:rFonts w:ascii="Tahoma" w:hAnsi="Tahoma" w:cs="Tahoma"/>
          <w:sz w:val="24"/>
          <w:szCs w:val="24"/>
          <w:lang w:val="en-US"/>
        </w:rPr>
        <w:t>9</w:t>
      </w:r>
      <w:r w:rsidR="00BC0DEF">
        <w:rPr>
          <w:rFonts w:ascii="Tahoma" w:hAnsi="Tahoma" w:cs="Tahoma"/>
          <w:sz w:val="24"/>
          <w:szCs w:val="24"/>
          <w:lang w:val="en-US"/>
        </w:rPr>
        <w:t>5</w:t>
      </w:r>
      <w:r w:rsidR="0060662D">
        <w:rPr>
          <w:rFonts w:ascii="Tahoma" w:hAnsi="Tahoma" w:cs="Tahoma"/>
          <w:sz w:val="24"/>
          <w:szCs w:val="24"/>
          <w:lang w:val="en-US"/>
        </w:rPr>
        <w:t>6</w:t>
      </w:r>
    </w:p>
    <w:p w14:paraId="37A39F71" w14:textId="4DF93F92" w:rsidR="00AF14A4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sz w:val="24"/>
          <w:szCs w:val="24"/>
          <w:lang w:val="en-US"/>
        </w:rPr>
        <w:t xml:space="preserve">        - subvenţii de la bugetul de stat……………………………………………………………………</w:t>
      </w:r>
      <w:r w:rsidR="00D14FB8">
        <w:rPr>
          <w:rFonts w:ascii="Tahoma" w:hAnsi="Tahoma" w:cs="Tahoma"/>
          <w:sz w:val="24"/>
          <w:szCs w:val="24"/>
          <w:lang w:val="en-US"/>
        </w:rPr>
        <w:t>…</w:t>
      </w:r>
      <w:r w:rsidRPr="00317AA1">
        <w:rPr>
          <w:rFonts w:ascii="Tahoma" w:hAnsi="Tahoma" w:cs="Tahoma"/>
          <w:sz w:val="24"/>
          <w:szCs w:val="24"/>
          <w:lang w:val="en-US"/>
        </w:rPr>
        <w:t xml:space="preserve">       </w:t>
      </w:r>
      <w:r w:rsidR="00B512BF">
        <w:rPr>
          <w:rFonts w:ascii="Tahoma" w:hAnsi="Tahoma" w:cs="Tahoma"/>
          <w:sz w:val="24"/>
          <w:szCs w:val="24"/>
          <w:lang w:val="en-US"/>
        </w:rPr>
        <w:t xml:space="preserve">  23</w:t>
      </w:r>
      <w:r w:rsidR="0060662D">
        <w:rPr>
          <w:rFonts w:ascii="Tahoma" w:hAnsi="Tahoma" w:cs="Tahoma"/>
          <w:sz w:val="24"/>
          <w:szCs w:val="24"/>
          <w:lang w:val="en-US"/>
        </w:rPr>
        <w:t>0</w:t>
      </w:r>
    </w:p>
    <w:p w14:paraId="27908110" w14:textId="5BC8B078" w:rsidR="00A86F6E" w:rsidRDefault="00A86F6E" w:rsidP="00A86F6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sz w:val="24"/>
          <w:szCs w:val="24"/>
          <w:lang w:val="en-US"/>
        </w:rPr>
        <w:t xml:space="preserve">                  - subvenţii de la bugetul de stat pentru finanţarea sănătăţii……………………</w:t>
      </w:r>
      <w:r w:rsidR="00D14FB8">
        <w:rPr>
          <w:rFonts w:ascii="Tahoma" w:hAnsi="Tahoma" w:cs="Tahoma"/>
          <w:sz w:val="24"/>
          <w:szCs w:val="24"/>
          <w:lang w:val="en-US"/>
        </w:rPr>
        <w:t>.</w:t>
      </w:r>
      <w:r w:rsidRPr="00317AA1">
        <w:rPr>
          <w:rFonts w:ascii="Tahoma" w:hAnsi="Tahoma" w:cs="Tahoma"/>
          <w:sz w:val="24"/>
          <w:szCs w:val="24"/>
          <w:lang w:val="en-US"/>
        </w:rPr>
        <w:t xml:space="preserve">        </w:t>
      </w:r>
      <w:r w:rsidR="00D14FB8">
        <w:rPr>
          <w:rFonts w:ascii="Tahoma" w:hAnsi="Tahoma" w:cs="Tahoma"/>
          <w:sz w:val="24"/>
          <w:szCs w:val="24"/>
          <w:lang w:val="en-US"/>
        </w:rPr>
        <w:t>14</w:t>
      </w:r>
      <w:r w:rsidR="0060662D">
        <w:rPr>
          <w:rFonts w:ascii="Tahoma" w:hAnsi="Tahoma" w:cs="Tahoma"/>
          <w:sz w:val="24"/>
          <w:szCs w:val="24"/>
          <w:lang w:val="en-US"/>
        </w:rPr>
        <w:t>6</w:t>
      </w:r>
    </w:p>
    <w:p w14:paraId="1B288BF8" w14:textId="407F961B" w:rsidR="00AF14A4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sz w:val="24"/>
          <w:szCs w:val="24"/>
          <w:lang w:val="en-US"/>
        </w:rPr>
        <w:t xml:space="preserve">                  - subvenţii pentru acordarea ajutorului pentru încălzirea locuinţei…………</w:t>
      </w:r>
      <w:r w:rsidR="00D14FB8">
        <w:rPr>
          <w:rFonts w:ascii="Tahoma" w:hAnsi="Tahoma" w:cs="Tahoma"/>
          <w:sz w:val="24"/>
          <w:szCs w:val="24"/>
          <w:lang w:val="en-US"/>
        </w:rPr>
        <w:t>….</w:t>
      </w:r>
      <w:r w:rsidRPr="00317AA1">
        <w:rPr>
          <w:rFonts w:ascii="Tahoma" w:hAnsi="Tahoma" w:cs="Tahoma"/>
          <w:sz w:val="24"/>
          <w:szCs w:val="24"/>
          <w:lang w:val="en-US"/>
        </w:rPr>
        <w:t xml:space="preserve">          </w:t>
      </w:r>
      <w:r w:rsidR="00D14FB8">
        <w:rPr>
          <w:rFonts w:ascii="Tahoma" w:hAnsi="Tahoma" w:cs="Tahoma"/>
          <w:sz w:val="24"/>
          <w:szCs w:val="24"/>
          <w:lang w:val="en-US"/>
        </w:rPr>
        <w:t xml:space="preserve"> </w:t>
      </w:r>
      <w:r w:rsidR="0060662D">
        <w:rPr>
          <w:rFonts w:ascii="Tahoma" w:hAnsi="Tahoma" w:cs="Tahoma"/>
          <w:sz w:val="24"/>
          <w:szCs w:val="24"/>
          <w:lang w:val="en-US"/>
        </w:rPr>
        <w:t>84</w:t>
      </w:r>
    </w:p>
    <w:p w14:paraId="05BFAEC8" w14:textId="79AE5CE7" w:rsidR="00D14FB8" w:rsidRDefault="00D14FB8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-donații și sponsorizări……………………………………………………………………………………         3</w:t>
      </w:r>
    </w:p>
    <w:p w14:paraId="595420C7" w14:textId="77777777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0B7A6769" w14:textId="793D1BC3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317AA1">
        <w:rPr>
          <w:rFonts w:ascii="Tahoma" w:hAnsi="Tahoma" w:cs="Tahoma"/>
          <w:sz w:val="24"/>
          <w:szCs w:val="24"/>
          <w:lang w:val="en-US"/>
        </w:rPr>
        <w:t xml:space="preserve">        </w:t>
      </w:r>
      <w:r w:rsidRPr="00317AA1">
        <w:rPr>
          <w:rFonts w:ascii="Tahoma" w:hAnsi="Tahoma" w:cs="Tahoma"/>
          <w:b/>
          <w:sz w:val="24"/>
          <w:szCs w:val="24"/>
          <w:u w:val="single"/>
          <w:lang w:val="en-US"/>
        </w:rPr>
        <w:t>CHELTUIELI TOTAL:</w:t>
      </w: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…………………………………………………………………      </w:t>
      </w:r>
      <w:r w:rsidR="006871EC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60662D">
        <w:rPr>
          <w:rFonts w:ascii="Tahoma" w:hAnsi="Tahoma" w:cs="Tahoma"/>
          <w:b/>
          <w:sz w:val="24"/>
          <w:szCs w:val="24"/>
          <w:lang w:val="en-US"/>
        </w:rPr>
        <w:t>10</w:t>
      </w:r>
      <w:r w:rsidRPr="00317AA1">
        <w:rPr>
          <w:rFonts w:ascii="Tahoma" w:hAnsi="Tahoma" w:cs="Tahoma"/>
          <w:b/>
          <w:sz w:val="24"/>
          <w:szCs w:val="24"/>
          <w:lang w:val="en-US"/>
        </w:rPr>
        <w:t>.</w:t>
      </w:r>
      <w:r w:rsidR="0060662D">
        <w:rPr>
          <w:rFonts w:ascii="Tahoma" w:hAnsi="Tahoma" w:cs="Tahoma"/>
          <w:b/>
          <w:sz w:val="24"/>
          <w:szCs w:val="24"/>
          <w:lang w:val="en-US"/>
        </w:rPr>
        <w:t>019</w:t>
      </w:r>
    </w:p>
    <w:p w14:paraId="71DDD6F2" w14:textId="77777777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Pr="00317AA1">
        <w:rPr>
          <w:rFonts w:ascii="Tahoma" w:hAnsi="Tahoma" w:cs="Tahoma"/>
          <w:sz w:val="24"/>
          <w:szCs w:val="24"/>
          <w:lang w:val="en-US"/>
        </w:rPr>
        <w:t xml:space="preserve">     Din care:</w:t>
      </w:r>
    </w:p>
    <w:p w14:paraId="668BFDC5" w14:textId="7EC046EE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317AA1">
        <w:rPr>
          <w:rFonts w:ascii="Tahoma" w:hAnsi="Tahoma" w:cs="Tahoma"/>
          <w:sz w:val="24"/>
          <w:szCs w:val="24"/>
          <w:lang w:val="en-US"/>
        </w:rPr>
        <w:t xml:space="preserve">        -</w:t>
      </w:r>
      <w:r w:rsidRPr="00317AA1">
        <w:rPr>
          <w:rFonts w:ascii="Tahoma" w:hAnsi="Tahoma" w:cs="Tahoma"/>
          <w:b/>
          <w:sz w:val="24"/>
          <w:szCs w:val="24"/>
          <w:lang w:val="en-US"/>
        </w:rPr>
        <w:t>Autorităţi publice…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…………………………………………………………………      </w:t>
      </w:r>
      <w:r w:rsidR="006025CB">
        <w:rPr>
          <w:rFonts w:ascii="Tahoma" w:hAnsi="Tahoma" w:cs="Tahoma"/>
          <w:b/>
          <w:sz w:val="24"/>
          <w:szCs w:val="24"/>
          <w:lang w:val="en-US"/>
        </w:rPr>
        <w:t xml:space="preserve"> 3</w:t>
      </w:r>
      <w:r w:rsidRPr="00317AA1">
        <w:rPr>
          <w:rFonts w:ascii="Tahoma" w:hAnsi="Tahoma" w:cs="Tahoma"/>
          <w:b/>
          <w:sz w:val="24"/>
          <w:szCs w:val="24"/>
          <w:lang w:val="en-US"/>
        </w:rPr>
        <w:t>.</w:t>
      </w:r>
      <w:r w:rsidR="0060662D">
        <w:rPr>
          <w:rFonts w:ascii="Tahoma" w:hAnsi="Tahoma" w:cs="Tahoma"/>
          <w:b/>
          <w:sz w:val="24"/>
          <w:szCs w:val="24"/>
          <w:lang w:val="en-US"/>
        </w:rPr>
        <w:t>287</w:t>
      </w:r>
    </w:p>
    <w:p w14:paraId="23935226" w14:textId="5A7F51B9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             -</w:t>
      </w:r>
      <w:r w:rsidRPr="00317AA1">
        <w:rPr>
          <w:rFonts w:ascii="Tahoma" w:hAnsi="Tahoma" w:cs="Tahoma"/>
          <w:sz w:val="24"/>
          <w:szCs w:val="24"/>
          <w:lang w:val="en-US"/>
        </w:rPr>
        <w:t xml:space="preserve">cheltuieli de personal………………………………………………………………………………     </w:t>
      </w:r>
      <w:r w:rsidR="006025CB">
        <w:rPr>
          <w:rFonts w:ascii="Tahoma" w:hAnsi="Tahoma" w:cs="Tahoma"/>
          <w:sz w:val="24"/>
          <w:szCs w:val="24"/>
          <w:lang w:val="en-US"/>
        </w:rPr>
        <w:t xml:space="preserve"> </w:t>
      </w:r>
      <w:r w:rsidR="00BF3BF5">
        <w:rPr>
          <w:rFonts w:ascii="Tahoma" w:hAnsi="Tahoma" w:cs="Tahoma"/>
          <w:sz w:val="24"/>
          <w:szCs w:val="24"/>
          <w:lang w:val="en-US"/>
        </w:rPr>
        <w:t>2</w:t>
      </w:r>
      <w:r w:rsidRPr="00317AA1">
        <w:rPr>
          <w:rFonts w:ascii="Tahoma" w:hAnsi="Tahoma" w:cs="Tahoma"/>
          <w:sz w:val="24"/>
          <w:szCs w:val="24"/>
          <w:lang w:val="en-US"/>
        </w:rPr>
        <w:t>.</w:t>
      </w:r>
      <w:r w:rsidR="0060662D">
        <w:rPr>
          <w:rFonts w:ascii="Tahoma" w:hAnsi="Tahoma" w:cs="Tahoma"/>
          <w:sz w:val="24"/>
          <w:szCs w:val="24"/>
          <w:lang w:val="en-US"/>
        </w:rPr>
        <w:t>4</w:t>
      </w:r>
      <w:r w:rsidR="005A7A98">
        <w:rPr>
          <w:rFonts w:ascii="Tahoma" w:hAnsi="Tahoma" w:cs="Tahoma"/>
          <w:sz w:val="24"/>
          <w:szCs w:val="24"/>
          <w:lang w:val="en-US"/>
        </w:rPr>
        <w:t>4</w:t>
      </w:r>
      <w:r w:rsidR="0060662D">
        <w:rPr>
          <w:rFonts w:ascii="Tahoma" w:hAnsi="Tahoma" w:cs="Tahoma"/>
          <w:sz w:val="24"/>
          <w:szCs w:val="24"/>
          <w:lang w:val="en-US"/>
        </w:rPr>
        <w:t>1</w:t>
      </w:r>
    </w:p>
    <w:p w14:paraId="65C33EA4" w14:textId="5D2811F6" w:rsidR="00AF14A4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sz w:val="24"/>
          <w:szCs w:val="24"/>
          <w:lang w:val="en-US"/>
        </w:rPr>
        <w:t xml:space="preserve">             -cheltuieli materiale şi servicii……………………………………………………………………     </w:t>
      </w:r>
      <w:r w:rsidR="006871EC">
        <w:rPr>
          <w:rFonts w:ascii="Tahoma" w:hAnsi="Tahoma" w:cs="Tahoma"/>
          <w:sz w:val="24"/>
          <w:szCs w:val="24"/>
          <w:lang w:val="en-US"/>
        </w:rPr>
        <w:t xml:space="preserve"> </w:t>
      </w:r>
      <w:r w:rsidR="0060662D">
        <w:rPr>
          <w:rFonts w:ascii="Tahoma" w:hAnsi="Tahoma" w:cs="Tahoma"/>
          <w:sz w:val="24"/>
          <w:szCs w:val="24"/>
          <w:lang w:val="en-US"/>
        </w:rPr>
        <w:t xml:space="preserve">  790</w:t>
      </w:r>
    </w:p>
    <w:p w14:paraId="01E8FCBD" w14:textId="6A8DFEC1" w:rsidR="00BF3BF5" w:rsidRPr="00317AA1" w:rsidRDefault="00BF3BF5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  -asociații și fundații………………………………………………………………………………….          </w:t>
      </w:r>
      <w:r w:rsidR="0060662D">
        <w:rPr>
          <w:rFonts w:ascii="Tahoma" w:hAnsi="Tahoma" w:cs="Tahoma"/>
          <w:sz w:val="24"/>
          <w:szCs w:val="24"/>
          <w:lang w:val="en-US"/>
        </w:rPr>
        <w:t>56</w:t>
      </w:r>
    </w:p>
    <w:p w14:paraId="0E46F452" w14:textId="77777777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53179FFD" w14:textId="6CCB39AA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317AA1">
        <w:rPr>
          <w:rFonts w:ascii="Tahoma" w:hAnsi="Tahoma" w:cs="Tahoma"/>
          <w:sz w:val="24"/>
          <w:szCs w:val="24"/>
          <w:lang w:val="en-US"/>
        </w:rPr>
        <w:t xml:space="preserve">        -</w:t>
      </w: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Alte servicii publice generale………………………………………………………         </w:t>
      </w:r>
      <w:r w:rsidR="00EA4B9A">
        <w:rPr>
          <w:rFonts w:ascii="Tahoma" w:hAnsi="Tahoma" w:cs="Tahoma"/>
          <w:b/>
          <w:sz w:val="24"/>
          <w:szCs w:val="24"/>
          <w:lang w:val="en-US"/>
        </w:rPr>
        <w:t>1</w:t>
      </w:r>
      <w:r w:rsidR="005A7A98">
        <w:rPr>
          <w:rFonts w:ascii="Tahoma" w:hAnsi="Tahoma" w:cs="Tahoma"/>
          <w:b/>
          <w:sz w:val="24"/>
          <w:szCs w:val="24"/>
          <w:lang w:val="en-US"/>
        </w:rPr>
        <w:t>2</w:t>
      </w:r>
    </w:p>
    <w:p w14:paraId="4C61A193" w14:textId="25FDB0C6" w:rsidR="00AF14A4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             </w:t>
      </w:r>
      <w:r w:rsidRPr="00317AA1">
        <w:rPr>
          <w:rFonts w:ascii="Tahoma" w:hAnsi="Tahoma" w:cs="Tahoma"/>
          <w:sz w:val="24"/>
          <w:szCs w:val="24"/>
          <w:lang w:val="en-US"/>
        </w:rPr>
        <w:t>-fond de rezervă bugetară la dispoziţia autorităţilor locale…………………………</w:t>
      </w:r>
      <w:r w:rsidR="00966CCA">
        <w:rPr>
          <w:rFonts w:ascii="Tahoma" w:hAnsi="Tahoma" w:cs="Tahoma"/>
          <w:sz w:val="24"/>
          <w:szCs w:val="24"/>
          <w:lang w:val="en-US"/>
        </w:rPr>
        <w:t>….</w:t>
      </w:r>
      <w:r w:rsidRPr="00317AA1"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="00EA4B9A">
        <w:rPr>
          <w:rFonts w:ascii="Tahoma" w:hAnsi="Tahoma" w:cs="Tahoma"/>
          <w:sz w:val="24"/>
          <w:szCs w:val="24"/>
          <w:lang w:val="en-US"/>
        </w:rPr>
        <w:t>1</w:t>
      </w:r>
      <w:r w:rsidR="005A7A98">
        <w:rPr>
          <w:rFonts w:ascii="Tahoma" w:hAnsi="Tahoma" w:cs="Tahoma"/>
          <w:sz w:val="24"/>
          <w:szCs w:val="24"/>
          <w:lang w:val="en-US"/>
        </w:rPr>
        <w:t>2</w:t>
      </w:r>
    </w:p>
    <w:p w14:paraId="555B846C" w14:textId="77777777" w:rsidR="00712E36" w:rsidRDefault="00712E36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5B81F41F" w14:textId="711B3E4B" w:rsidR="00712E36" w:rsidRDefault="00712E36" w:rsidP="00AF14A4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</w:t>
      </w:r>
      <w:r>
        <w:rPr>
          <w:rFonts w:ascii="Tahoma" w:hAnsi="Tahoma" w:cs="Tahoma"/>
          <w:b/>
          <w:bCs/>
          <w:sz w:val="24"/>
          <w:szCs w:val="24"/>
          <w:lang w:val="en-US"/>
        </w:rPr>
        <w:t>-Tranzacții privind datoria publică și împrumuturi……………………………         1</w:t>
      </w:r>
      <w:r w:rsidR="0060662D">
        <w:rPr>
          <w:rFonts w:ascii="Tahoma" w:hAnsi="Tahoma" w:cs="Tahoma"/>
          <w:b/>
          <w:bCs/>
          <w:sz w:val="24"/>
          <w:szCs w:val="24"/>
          <w:lang w:val="en-US"/>
        </w:rPr>
        <w:t>01</w:t>
      </w:r>
    </w:p>
    <w:p w14:paraId="6B8625D9" w14:textId="60188F8C" w:rsidR="00712E36" w:rsidRDefault="00712E36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  </w:t>
      </w:r>
      <w:r>
        <w:rPr>
          <w:rFonts w:ascii="Tahoma" w:hAnsi="Tahoma" w:cs="Tahoma"/>
          <w:sz w:val="24"/>
          <w:szCs w:val="24"/>
          <w:lang w:val="en-US"/>
        </w:rPr>
        <w:t xml:space="preserve">-bunuri și servicii……………………………………………………………………………………..           </w:t>
      </w:r>
      <w:r w:rsidR="0060662D">
        <w:rPr>
          <w:rFonts w:ascii="Tahoma" w:hAnsi="Tahoma" w:cs="Tahoma"/>
          <w:sz w:val="24"/>
          <w:szCs w:val="24"/>
          <w:lang w:val="en-US"/>
        </w:rPr>
        <w:t xml:space="preserve"> 9</w:t>
      </w:r>
    </w:p>
    <w:p w14:paraId="5B3F1618" w14:textId="5A770366" w:rsidR="00712E36" w:rsidRPr="00712E36" w:rsidRDefault="00712E36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 -dobânzi………………………………………………………………………………………………….         </w:t>
      </w:r>
      <w:r w:rsidR="0060662D">
        <w:rPr>
          <w:rFonts w:ascii="Tahoma" w:hAnsi="Tahoma" w:cs="Tahoma"/>
          <w:sz w:val="24"/>
          <w:szCs w:val="24"/>
          <w:lang w:val="en-US"/>
        </w:rPr>
        <w:t xml:space="preserve"> 92</w:t>
      </w:r>
    </w:p>
    <w:p w14:paraId="71799CE7" w14:textId="6185319E" w:rsidR="00C8484B" w:rsidRDefault="00C8484B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4DCD6339" w14:textId="17CB7606" w:rsidR="00C8484B" w:rsidRDefault="00C8484B" w:rsidP="00AF14A4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-</w:t>
      </w:r>
      <w:r w:rsidRPr="00C8484B">
        <w:rPr>
          <w:rFonts w:ascii="Tahoma" w:hAnsi="Tahoma" w:cs="Tahoma"/>
          <w:b/>
          <w:bCs/>
          <w:sz w:val="24"/>
          <w:szCs w:val="24"/>
          <w:lang w:val="en-US"/>
        </w:rPr>
        <w:t>Ord</w:t>
      </w:r>
      <w:r>
        <w:rPr>
          <w:rFonts w:ascii="Tahoma" w:hAnsi="Tahoma" w:cs="Tahoma"/>
          <w:b/>
          <w:bCs/>
          <w:sz w:val="24"/>
          <w:szCs w:val="24"/>
          <w:lang w:val="en-US"/>
        </w:rPr>
        <w:t xml:space="preserve">ine publică și siguranță națională……………………………………………          </w:t>
      </w:r>
      <w:r w:rsidR="00F944B7">
        <w:rPr>
          <w:rFonts w:ascii="Tahoma" w:hAnsi="Tahoma" w:cs="Tahoma"/>
          <w:b/>
          <w:bCs/>
          <w:sz w:val="24"/>
          <w:szCs w:val="24"/>
          <w:lang w:val="en-US"/>
        </w:rPr>
        <w:t>33</w:t>
      </w:r>
    </w:p>
    <w:p w14:paraId="7E98E36C" w14:textId="54F33D6B" w:rsidR="00C8484B" w:rsidRPr="00C8484B" w:rsidRDefault="00C8484B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  -</w:t>
      </w:r>
      <w:r>
        <w:rPr>
          <w:rFonts w:ascii="Tahoma" w:hAnsi="Tahoma" w:cs="Tahoma"/>
          <w:sz w:val="24"/>
          <w:szCs w:val="24"/>
          <w:lang w:val="en-US"/>
        </w:rPr>
        <w:t xml:space="preserve">bunuri și servicii………………………………………………………………………………………          </w:t>
      </w:r>
      <w:r w:rsidR="00F944B7">
        <w:rPr>
          <w:rFonts w:ascii="Tahoma" w:hAnsi="Tahoma" w:cs="Tahoma"/>
          <w:sz w:val="24"/>
          <w:szCs w:val="24"/>
          <w:lang w:val="en-US"/>
        </w:rPr>
        <w:t>33</w:t>
      </w:r>
    </w:p>
    <w:p w14:paraId="3617BF8D" w14:textId="45DA1A43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sz w:val="24"/>
          <w:szCs w:val="24"/>
          <w:lang w:val="en-US"/>
        </w:rPr>
        <w:t xml:space="preserve">   </w:t>
      </w:r>
    </w:p>
    <w:p w14:paraId="481C4543" w14:textId="023F623F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sz w:val="24"/>
          <w:szCs w:val="24"/>
          <w:lang w:val="en-US"/>
        </w:rPr>
        <w:t xml:space="preserve">        -</w:t>
      </w:r>
      <w:r w:rsidRPr="00317AA1">
        <w:rPr>
          <w:rFonts w:ascii="Tahoma" w:hAnsi="Tahoma" w:cs="Tahoma"/>
          <w:b/>
          <w:sz w:val="24"/>
          <w:szCs w:val="24"/>
          <w:lang w:val="en-US"/>
        </w:rPr>
        <w:t>Învăţămant……………………………………………………………………………</w:t>
      </w:r>
      <w:r w:rsidR="00D0029F">
        <w:rPr>
          <w:rFonts w:ascii="Tahoma" w:hAnsi="Tahoma" w:cs="Tahoma"/>
          <w:b/>
          <w:sz w:val="24"/>
          <w:szCs w:val="24"/>
          <w:lang w:val="en-US"/>
        </w:rPr>
        <w:t>..</w:t>
      </w:r>
      <w:r w:rsidRPr="00317AA1">
        <w:rPr>
          <w:rFonts w:ascii="Tahoma" w:hAnsi="Tahoma" w:cs="Tahoma"/>
          <w:sz w:val="24"/>
          <w:szCs w:val="24"/>
          <w:lang w:val="en-US"/>
        </w:rPr>
        <w:t xml:space="preserve">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F944B7">
        <w:rPr>
          <w:rFonts w:ascii="Tahoma" w:hAnsi="Tahoma" w:cs="Tahoma"/>
          <w:b/>
          <w:sz w:val="24"/>
          <w:szCs w:val="24"/>
          <w:lang w:val="en-US"/>
        </w:rPr>
        <w:t>744</w:t>
      </w:r>
    </w:p>
    <w:p w14:paraId="7F99E84A" w14:textId="68344C1D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              -</w:t>
      </w:r>
      <w:r w:rsidRPr="00317AA1">
        <w:rPr>
          <w:rFonts w:ascii="Tahoma" w:hAnsi="Tahoma" w:cs="Tahoma"/>
          <w:sz w:val="24"/>
          <w:szCs w:val="24"/>
          <w:lang w:val="en-US"/>
        </w:rPr>
        <w:t xml:space="preserve">cheltuieli de personal………………………………………………………………………………   </w:t>
      </w:r>
      <w:r w:rsidR="001C18DC">
        <w:rPr>
          <w:rFonts w:ascii="Tahoma" w:hAnsi="Tahoma" w:cs="Tahoma"/>
          <w:sz w:val="24"/>
          <w:szCs w:val="24"/>
          <w:lang w:val="en-US"/>
        </w:rPr>
        <w:t xml:space="preserve"> </w:t>
      </w:r>
      <w:r w:rsidRPr="00317AA1">
        <w:rPr>
          <w:rFonts w:ascii="Tahoma" w:hAnsi="Tahoma" w:cs="Tahoma"/>
          <w:sz w:val="24"/>
          <w:szCs w:val="24"/>
          <w:lang w:val="en-US"/>
        </w:rPr>
        <w:t xml:space="preserve">      </w:t>
      </w:r>
      <w:r w:rsidR="00F944B7">
        <w:rPr>
          <w:rFonts w:ascii="Tahoma" w:hAnsi="Tahoma" w:cs="Tahoma"/>
          <w:sz w:val="24"/>
          <w:szCs w:val="24"/>
          <w:lang w:val="en-US"/>
        </w:rPr>
        <w:t>5</w:t>
      </w:r>
      <w:r w:rsidR="002C7CE5">
        <w:rPr>
          <w:rFonts w:ascii="Tahoma" w:hAnsi="Tahoma" w:cs="Tahoma"/>
          <w:sz w:val="24"/>
          <w:szCs w:val="24"/>
          <w:lang w:val="en-US"/>
        </w:rPr>
        <w:t>7</w:t>
      </w:r>
    </w:p>
    <w:p w14:paraId="4E714DA0" w14:textId="36746915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sz w:val="24"/>
          <w:szCs w:val="24"/>
          <w:lang w:val="en-US"/>
        </w:rPr>
        <w:t xml:space="preserve">             -cheltuieli materiale și servicii…………………………………………………………………</w:t>
      </w:r>
      <w:r w:rsidR="00D0029F">
        <w:rPr>
          <w:rFonts w:ascii="Tahoma" w:hAnsi="Tahoma" w:cs="Tahoma"/>
          <w:sz w:val="24"/>
          <w:szCs w:val="24"/>
          <w:lang w:val="en-US"/>
        </w:rPr>
        <w:t>….</w:t>
      </w:r>
      <w:r w:rsidRPr="00317AA1"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="00F944B7">
        <w:rPr>
          <w:rFonts w:ascii="Tahoma" w:hAnsi="Tahoma" w:cs="Tahoma"/>
          <w:sz w:val="24"/>
          <w:szCs w:val="24"/>
          <w:lang w:val="en-US"/>
        </w:rPr>
        <w:t>308</w:t>
      </w:r>
    </w:p>
    <w:p w14:paraId="6BBBDEF2" w14:textId="12313453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sz w:val="24"/>
          <w:szCs w:val="24"/>
          <w:lang w:val="en-US"/>
        </w:rPr>
        <w:t xml:space="preserve">              - tichete preșcolari …………………………………………………………………………………..        </w:t>
      </w:r>
      <w:r w:rsidR="00F944B7">
        <w:rPr>
          <w:rFonts w:ascii="Tahoma" w:hAnsi="Tahoma" w:cs="Tahoma"/>
          <w:sz w:val="24"/>
          <w:szCs w:val="24"/>
          <w:lang w:val="en-US"/>
        </w:rPr>
        <w:t>39</w:t>
      </w:r>
    </w:p>
    <w:p w14:paraId="2164D25E" w14:textId="2266EF49" w:rsidR="00AF14A4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sz w:val="24"/>
          <w:szCs w:val="24"/>
          <w:lang w:val="en-US"/>
        </w:rPr>
        <w:t xml:space="preserve">              - drepturi CES …………………………………………………………………………………………        </w:t>
      </w:r>
      <w:r w:rsidR="001C18DC">
        <w:rPr>
          <w:rFonts w:ascii="Tahoma" w:hAnsi="Tahoma" w:cs="Tahoma"/>
          <w:sz w:val="24"/>
          <w:szCs w:val="24"/>
          <w:lang w:val="en-US"/>
        </w:rPr>
        <w:t xml:space="preserve"> </w:t>
      </w:r>
      <w:r w:rsidR="00F944B7">
        <w:rPr>
          <w:rFonts w:ascii="Tahoma" w:hAnsi="Tahoma" w:cs="Tahoma"/>
          <w:sz w:val="24"/>
          <w:szCs w:val="24"/>
          <w:lang w:val="en-US"/>
        </w:rPr>
        <w:t>264</w:t>
      </w:r>
    </w:p>
    <w:p w14:paraId="14F4CCEC" w14:textId="5F497399" w:rsidR="002E5584" w:rsidRDefault="002E558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   -suport alimentar…………………………………………………………………………………….        </w:t>
      </w:r>
      <w:r w:rsidR="00F944B7">
        <w:rPr>
          <w:rFonts w:ascii="Tahoma" w:hAnsi="Tahoma" w:cs="Tahoma"/>
          <w:sz w:val="24"/>
          <w:szCs w:val="24"/>
          <w:lang w:val="en-US"/>
        </w:rPr>
        <w:t xml:space="preserve"> 76</w:t>
      </w:r>
    </w:p>
    <w:p w14:paraId="33E71BB8" w14:textId="77777777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441F24D4" w14:textId="0214B101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        -Servicii de sănătate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317AA1">
        <w:rPr>
          <w:rFonts w:ascii="Tahoma" w:hAnsi="Tahoma" w:cs="Tahoma"/>
          <w:b/>
          <w:sz w:val="24"/>
          <w:szCs w:val="24"/>
          <w:lang w:val="en-US"/>
        </w:rPr>
        <w:t>publică…………………………………………………</w:t>
      </w:r>
      <w:r>
        <w:rPr>
          <w:rFonts w:ascii="Tahoma" w:hAnsi="Tahoma" w:cs="Tahoma"/>
          <w:b/>
          <w:sz w:val="24"/>
          <w:szCs w:val="24"/>
          <w:lang w:val="en-US"/>
        </w:rPr>
        <w:t>..</w:t>
      </w:r>
      <w:r w:rsidRPr="00317AA1">
        <w:rPr>
          <w:rFonts w:ascii="Tahoma" w:hAnsi="Tahoma" w:cs="Tahoma"/>
          <w:b/>
          <w:sz w:val="24"/>
          <w:szCs w:val="24"/>
          <w:lang w:val="en-US"/>
        </w:rPr>
        <w:t>…</w:t>
      </w:r>
      <w:r w:rsidR="001C18DC">
        <w:rPr>
          <w:rFonts w:ascii="Tahoma" w:hAnsi="Tahoma" w:cs="Tahoma"/>
          <w:b/>
          <w:sz w:val="24"/>
          <w:szCs w:val="24"/>
          <w:lang w:val="en-US"/>
        </w:rPr>
        <w:t>…</w:t>
      </w: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            </w:t>
      </w:r>
      <w:r w:rsidR="00260564">
        <w:rPr>
          <w:rFonts w:ascii="Tahoma" w:hAnsi="Tahoma" w:cs="Tahoma"/>
          <w:b/>
          <w:sz w:val="24"/>
          <w:szCs w:val="24"/>
          <w:lang w:val="en-US"/>
        </w:rPr>
        <w:t>84</w:t>
      </w:r>
    </w:p>
    <w:p w14:paraId="79D4C1B0" w14:textId="3C13AF26" w:rsidR="00AF14A4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              -</w:t>
      </w:r>
      <w:r w:rsidRPr="00317AA1">
        <w:rPr>
          <w:rFonts w:ascii="Tahoma" w:hAnsi="Tahoma" w:cs="Tahoma"/>
          <w:sz w:val="24"/>
          <w:szCs w:val="24"/>
          <w:lang w:val="en-US"/>
        </w:rPr>
        <w:t>cheltuieli de personal……………………………</w:t>
      </w:r>
      <w:r>
        <w:rPr>
          <w:rFonts w:ascii="Tahoma" w:hAnsi="Tahoma" w:cs="Tahoma"/>
          <w:sz w:val="24"/>
          <w:szCs w:val="24"/>
          <w:lang w:val="en-US"/>
        </w:rPr>
        <w:t>………………………………………………</w:t>
      </w:r>
      <w:r w:rsidR="001C18DC">
        <w:rPr>
          <w:rFonts w:ascii="Tahoma" w:hAnsi="Tahoma" w:cs="Tahoma"/>
          <w:sz w:val="24"/>
          <w:szCs w:val="24"/>
          <w:lang w:val="en-US"/>
        </w:rPr>
        <w:t>…</w:t>
      </w:r>
      <w:r>
        <w:rPr>
          <w:rFonts w:ascii="Tahoma" w:hAnsi="Tahoma" w:cs="Tahoma"/>
          <w:sz w:val="24"/>
          <w:szCs w:val="24"/>
          <w:lang w:val="en-US"/>
        </w:rPr>
        <w:t xml:space="preserve">            </w:t>
      </w:r>
      <w:r w:rsidR="00260564">
        <w:rPr>
          <w:rFonts w:ascii="Tahoma" w:hAnsi="Tahoma" w:cs="Tahoma"/>
          <w:sz w:val="24"/>
          <w:szCs w:val="24"/>
          <w:lang w:val="en-US"/>
        </w:rPr>
        <w:t>84</w:t>
      </w:r>
    </w:p>
    <w:p w14:paraId="7217739F" w14:textId="77777777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08BB902E" w14:textId="2A5A019A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317AA1"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317AA1">
        <w:rPr>
          <w:rFonts w:ascii="Tahoma" w:hAnsi="Tahoma" w:cs="Tahoma"/>
          <w:b/>
          <w:sz w:val="24"/>
          <w:szCs w:val="24"/>
          <w:lang w:val="en-US"/>
        </w:rPr>
        <w:t>-Cultură,recreere şi religie………</w:t>
      </w:r>
      <w:r>
        <w:rPr>
          <w:rFonts w:ascii="Tahoma" w:hAnsi="Tahoma" w:cs="Tahoma"/>
          <w:b/>
          <w:sz w:val="24"/>
          <w:szCs w:val="24"/>
          <w:lang w:val="en-US"/>
        </w:rPr>
        <w:t>………………………………………………</w:t>
      </w:r>
      <w:r w:rsidR="001C18DC">
        <w:rPr>
          <w:rFonts w:ascii="Tahoma" w:hAnsi="Tahoma" w:cs="Tahoma"/>
          <w:b/>
          <w:sz w:val="24"/>
          <w:szCs w:val="24"/>
          <w:lang w:val="en-US"/>
        </w:rPr>
        <w:t>….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        </w:t>
      </w:r>
      <w:r w:rsidR="00260564">
        <w:rPr>
          <w:rFonts w:ascii="Tahoma" w:hAnsi="Tahoma" w:cs="Tahoma"/>
          <w:b/>
          <w:sz w:val="24"/>
          <w:szCs w:val="24"/>
          <w:lang w:val="en-US"/>
        </w:rPr>
        <w:t>690</w:t>
      </w:r>
    </w:p>
    <w:p w14:paraId="1E96DA1A" w14:textId="3D0A86FF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              -</w:t>
      </w:r>
      <w:r w:rsidRPr="00317AA1">
        <w:rPr>
          <w:rFonts w:ascii="Tahoma" w:hAnsi="Tahoma" w:cs="Tahoma"/>
          <w:sz w:val="24"/>
          <w:szCs w:val="24"/>
          <w:lang w:val="en-US"/>
        </w:rPr>
        <w:t>cheltuieli de personal……………………………………………………………………………</w:t>
      </w:r>
      <w:r w:rsidR="001C18DC">
        <w:rPr>
          <w:rFonts w:ascii="Tahoma" w:hAnsi="Tahoma" w:cs="Tahoma"/>
          <w:sz w:val="24"/>
          <w:szCs w:val="24"/>
          <w:lang w:val="en-US"/>
        </w:rPr>
        <w:t>..</w:t>
      </w:r>
      <w:r w:rsidRPr="00317AA1">
        <w:rPr>
          <w:rFonts w:ascii="Tahoma" w:hAnsi="Tahoma" w:cs="Tahoma"/>
          <w:sz w:val="24"/>
          <w:szCs w:val="24"/>
          <w:lang w:val="en-US"/>
        </w:rPr>
        <w:t xml:space="preserve">           </w:t>
      </w:r>
      <w:r w:rsidR="001C18DC">
        <w:rPr>
          <w:rFonts w:ascii="Tahoma" w:hAnsi="Tahoma" w:cs="Tahoma"/>
          <w:sz w:val="24"/>
          <w:szCs w:val="24"/>
          <w:lang w:val="en-US"/>
        </w:rPr>
        <w:t xml:space="preserve"> </w:t>
      </w:r>
      <w:r w:rsidR="006C4D84">
        <w:rPr>
          <w:rFonts w:ascii="Tahoma" w:hAnsi="Tahoma" w:cs="Tahoma"/>
          <w:sz w:val="24"/>
          <w:szCs w:val="24"/>
          <w:lang w:val="en-US"/>
        </w:rPr>
        <w:t>7</w:t>
      </w:r>
      <w:r w:rsidR="00260564">
        <w:rPr>
          <w:rFonts w:ascii="Tahoma" w:hAnsi="Tahoma" w:cs="Tahoma"/>
          <w:sz w:val="24"/>
          <w:szCs w:val="24"/>
          <w:lang w:val="en-US"/>
        </w:rPr>
        <w:t>8</w:t>
      </w:r>
      <w:r w:rsidRPr="00317AA1">
        <w:rPr>
          <w:rFonts w:ascii="Tahoma" w:hAnsi="Tahoma" w:cs="Tahoma"/>
          <w:sz w:val="24"/>
          <w:szCs w:val="24"/>
          <w:lang w:val="en-US"/>
        </w:rPr>
        <w:t xml:space="preserve">   </w:t>
      </w:r>
    </w:p>
    <w:p w14:paraId="1C39E36D" w14:textId="239949F8" w:rsidR="00AF14A4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sz w:val="24"/>
          <w:szCs w:val="24"/>
          <w:lang w:val="en-US"/>
        </w:rPr>
        <w:lastRenderedPageBreak/>
        <w:t xml:space="preserve">             -cheltuieli materiale şi servicii…………………………………………………………………</w:t>
      </w:r>
      <w:r w:rsidR="001C18DC">
        <w:rPr>
          <w:rFonts w:ascii="Tahoma" w:hAnsi="Tahoma" w:cs="Tahoma"/>
          <w:sz w:val="24"/>
          <w:szCs w:val="24"/>
          <w:lang w:val="en-US"/>
        </w:rPr>
        <w:t>…</w:t>
      </w:r>
      <w:r w:rsidRPr="00317AA1">
        <w:rPr>
          <w:rFonts w:ascii="Tahoma" w:hAnsi="Tahoma" w:cs="Tahoma"/>
          <w:sz w:val="24"/>
          <w:szCs w:val="24"/>
          <w:lang w:val="en-US"/>
        </w:rPr>
        <w:t xml:space="preserve">          </w:t>
      </w:r>
      <w:r w:rsidR="00260564">
        <w:rPr>
          <w:rFonts w:ascii="Tahoma" w:hAnsi="Tahoma" w:cs="Tahoma"/>
          <w:sz w:val="24"/>
          <w:szCs w:val="24"/>
          <w:lang w:val="en-US"/>
        </w:rPr>
        <w:t>350</w:t>
      </w:r>
    </w:p>
    <w:p w14:paraId="73D6871D" w14:textId="0015E2FD" w:rsidR="00AF14A4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sz w:val="24"/>
          <w:szCs w:val="24"/>
          <w:lang w:val="en-US"/>
        </w:rPr>
        <w:t xml:space="preserve">              -</w:t>
      </w:r>
      <w:r w:rsidR="006C4D84">
        <w:rPr>
          <w:rFonts w:ascii="Tahoma" w:hAnsi="Tahoma" w:cs="Tahoma"/>
          <w:sz w:val="24"/>
          <w:szCs w:val="24"/>
          <w:lang w:val="en-US"/>
        </w:rPr>
        <w:t>asociații și fundații…………………</w:t>
      </w:r>
      <w:r w:rsidR="00B24B8D">
        <w:rPr>
          <w:rFonts w:ascii="Tahoma" w:hAnsi="Tahoma" w:cs="Tahoma"/>
          <w:sz w:val="24"/>
          <w:szCs w:val="24"/>
          <w:lang w:val="en-US"/>
        </w:rPr>
        <w:t>.</w:t>
      </w:r>
      <w:r w:rsidRPr="00317AA1">
        <w:rPr>
          <w:rFonts w:ascii="Tahoma" w:hAnsi="Tahoma" w:cs="Tahoma"/>
          <w:sz w:val="24"/>
          <w:szCs w:val="24"/>
          <w:lang w:val="en-US"/>
        </w:rPr>
        <w:t>…………………………………………………………</w:t>
      </w:r>
      <w:r w:rsidR="001C18DC">
        <w:rPr>
          <w:rFonts w:ascii="Tahoma" w:hAnsi="Tahoma" w:cs="Tahoma"/>
          <w:sz w:val="24"/>
          <w:szCs w:val="24"/>
          <w:lang w:val="en-US"/>
        </w:rPr>
        <w:t>….</w:t>
      </w:r>
      <w:r w:rsidRPr="00317AA1">
        <w:rPr>
          <w:rFonts w:ascii="Tahoma" w:hAnsi="Tahoma" w:cs="Tahoma"/>
          <w:sz w:val="24"/>
          <w:szCs w:val="24"/>
          <w:lang w:val="en-US"/>
        </w:rPr>
        <w:t xml:space="preserve">           </w:t>
      </w:r>
      <w:r w:rsidR="00B24B8D">
        <w:rPr>
          <w:rFonts w:ascii="Tahoma" w:hAnsi="Tahoma" w:cs="Tahoma"/>
          <w:sz w:val="24"/>
          <w:szCs w:val="24"/>
          <w:lang w:val="en-US"/>
        </w:rPr>
        <w:t xml:space="preserve">  </w:t>
      </w:r>
      <w:r w:rsidR="00260564">
        <w:rPr>
          <w:rFonts w:ascii="Tahoma" w:hAnsi="Tahoma" w:cs="Tahoma"/>
          <w:sz w:val="24"/>
          <w:szCs w:val="24"/>
          <w:lang w:val="en-US"/>
        </w:rPr>
        <w:t>100</w:t>
      </w:r>
    </w:p>
    <w:p w14:paraId="10D50484" w14:textId="58703025" w:rsidR="00AF14A4" w:rsidRDefault="00AD48C1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   -rambursări de credite interne…………………………………………………………………          16</w:t>
      </w:r>
      <w:r w:rsidR="00260564">
        <w:rPr>
          <w:rFonts w:ascii="Tahoma" w:hAnsi="Tahoma" w:cs="Tahoma"/>
          <w:sz w:val="24"/>
          <w:szCs w:val="24"/>
          <w:lang w:val="en-US"/>
        </w:rPr>
        <w:t>2</w:t>
      </w:r>
      <w:r w:rsidR="00B24B8D">
        <w:rPr>
          <w:rFonts w:ascii="Tahoma" w:hAnsi="Tahoma" w:cs="Tahoma"/>
          <w:sz w:val="24"/>
          <w:szCs w:val="24"/>
          <w:lang w:val="en-US"/>
        </w:rPr>
        <w:t xml:space="preserve"> </w:t>
      </w:r>
    </w:p>
    <w:p w14:paraId="387CE889" w14:textId="77777777" w:rsidR="001C18DC" w:rsidRDefault="001C18DC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571B0708" w14:textId="109D7D1F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317AA1">
        <w:rPr>
          <w:rFonts w:ascii="Tahoma" w:hAnsi="Tahoma" w:cs="Tahoma"/>
          <w:sz w:val="24"/>
          <w:szCs w:val="24"/>
          <w:lang w:val="en-US"/>
        </w:rPr>
        <w:t xml:space="preserve">          </w:t>
      </w: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-Asigurări şi asistenţă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317AA1">
        <w:rPr>
          <w:rFonts w:ascii="Tahoma" w:hAnsi="Tahoma" w:cs="Tahoma"/>
          <w:b/>
          <w:sz w:val="24"/>
          <w:szCs w:val="24"/>
          <w:lang w:val="en-US"/>
        </w:rPr>
        <w:t>publică………………………………………………</w:t>
      </w:r>
      <w:r w:rsidR="009902DE">
        <w:rPr>
          <w:rFonts w:ascii="Tahoma" w:hAnsi="Tahoma" w:cs="Tahoma"/>
          <w:b/>
          <w:sz w:val="24"/>
          <w:szCs w:val="24"/>
          <w:lang w:val="en-US"/>
        </w:rPr>
        <w:t xml:space="preserve">……    </w:t>
      </w: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F4776C">
        <w:rPr>
          <w:rFonts w:ascii="Tahoma" w:hAnsi="Tahoma" w:cs="Tahoma"/>
          <w:b/>
          <w:sz w:val="24"/>
          <w:szCs w:val="24"/>
          <w:lang w:val="en-US"/>
        </w:rPr>
        <w:t>3</w:t>
      </w:r>
      <w:r w:rsidRPr="00317AA1">
        <w:rPr>
          <w:rFonts w:ascii="Tahoma" w:hAnsi="Tahoma" w:cs="Tahoma"/>
          <w:b/>
          <w:sz w:val="24"/>
          <w:szCs w:val="24"/>
          <w:lang w:val="en-US"/>
        </w:rPr>
        <w:t>.</w:t>
      </w:r>
      <w:r w:rsidR="00F4776C">
        <w:rPr>
          <w:rFonts w:ascii="Tahoma" w:hAnsi="Tahoma" w:cs="Tahoma"/>
          <w:b/>
          <w:sz w:val="24"/>
          <w:szCs w:val="24"/>
          <w:lang w:val="en-US"/>
        </w:rPr>
        <w:t>3</w:t>
      </w:r>
      <w:r w:rsidR="00712D39">
        <w:rPr>
          <w:rFonts w:ascii="Tahoma" w:hAnsi="Tahoma" w:cs="Tahoma"/>
          <w:b/>
          <w:sz w:val="24"/>
          <w:szCs w:val="24"/>
          <w:lang w:val="en-US"/>
        </w:rPr>
        <w:t>94</w:t>
      </w:r>
    </w:p>
    <w:p w14:paraId="42E997E5" w14:textId="50137984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                 </w:t>
      </w:r>
      <w:r w:rsidRPr="00317AA1">
        <w:rPr>
          <w:rFonts w:ascii="Tahoma" w:hAnsi="Tahoma" w:cs="Tahoma"/>
          <w:sz w:val="24"/>
          <w:szCs w:val="24"/>
          <w:lang w:val="en-US"/>
        </w:rPr>
        <w:t>-cheltuieli de personal………………………………………………………………………</w:t>
      </w:r>
      <w:r w:rsidR="009902DE">
        <w:rPr>
          <w:rFonts w:ascii="Tahoma" w:hAnsi="Tahoma" w:cs="Tahoma"/>
          <w:sz w:val="24"/>
          <w:szCs w:val="24"/>
          <w:lang w:val="en-US"/>
        </w:rPr>
        <w:t>….</w:t>
      </w:r>
      <w:r w:rsidRPr="00317AA1">
        <w:rPr>
          <w:rFonts w:ascii="Tahoma" w:hAnsi="Tahoma" w:cs="Tahoma"/>
          <w:sz w:val="24"/>
          <w:szCs w:val="24"/>
          <w:lang w:val="en-US"/>
        </w:rPr>
        <w:t xml:space="preserve">     </w:t>
      </w:r>
      <w:r w:rsidR="0090529F">
        <w:rPr>
          <w:rFonts w:ascii="Tahoma" w:hAnsi="Tahoma" w:cs="Tahoma"/>
          <w:sz w:val="24"/>
          <w:szCs w:val="24"/>
          <w:lang w:val="en-US"/>
        </w:rPr>
        <w:t xml:space="preserve"> </w:t>
      </w:r>
      <w:r w:rsidRPr="00317AA1">
        <w:rPr>
          <w:rFonts w:ascii="Tahoma" w:hAnsi="Tahoma" w:cs="Tahoma"/>
          <w:sz w:val="24"/>
          <w:szCs w:val="24"/>
          <w:lang w:val="en-US"/>
        </w:rPr>
        <w:t xml:space="preserve"> </w:t>
      </w:r>
      <w:r w:rsidR="0090529F">
        <w:rPr>
          <w:rFonts w:ascii="Tahoma" w:hAnsi="Tahoma" w:cs="Tahoma"/>
          <w:sz w:val="24"/>
          <w:szCs w:val="24"/>
          <w:lang w:val="en-US"/>
        </w:rPr>
        <w:t>1.</w:t>
      </w:r>
      <w:r w:rsidR="00712D39">
        <w:rPr>
          <w:rFonts w:ascii="Tahoma" w:hAnsi="Tahoma" w:cs="Tahoma"/>
          <w:sz w:val="24"/>
          <w:szCs w:val="24"/>
          <w:lang w:val="en-US"/>
        </w:rPr>
        <w:t>401</w:t>
      </w:r>
    </w:p>
    <w:p w14:paraId="57AC1333" w14:textId="4DFB48D9" w:rsidR="00AD48C1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sz w:val="24"/>
          <w:szCs w:val="24"/>
          <w:lang w:val="en-US"/>
        </w:rPr>
        <w:t xml:space="preserve">                -</w:t>
      </w:r>
      <w:r w:rsidR="00AD48C1">
        <w:rPr>
          <w:rFonts w:ascii="Tahoma" w:hAnsi="Tahoma" w:cs="Tahoma"/>
          <w:sz w:val="24"/>
          <w:szCs w:val="24"/>
          <w:lang w:val="en-US"/>
        </w:rPr>
        <w:t>indemnizațiile persoanelor cu handicap grav…..</w:t>
      </w:r>
      <w:r w:rsidRPr="00317AA1">
        <w:rPr>
          <w:rFonts w:ascii="Tahoma" w:hAnsi="Tahoma" w:cs="Tahoma"/>
          <w:sz w:val="24"/>
          <w:szCs w:val="24"/>
          <w:lang w:val="en-US"/>
        </w:rPr>
        <w:t>………………………………</w:t>
      </w:r>
      <w:r w:rsidR="009902DE">
        <w:rPr>
          <w:rFonts w:ascii="Tahoma" w:hAnsi="Tahoma" w:cs="Tahoma"/>
          <w:sz w:val="24"/>
          <w:szCs w:val="24"/>
          <w:lang w:val="en-US"/>
        </w:rPr>
        <w:t>…….</w:t>
      </w:r>
      <w:r w:rsidR="00AD48C1">
        <w:rPr>
          <w:rFonts w:ascii="Tahoma" w:hAnsi="Tahoma" w:cs="Tahoma"/>
          <w:sz w:val="24"/>
          <w:szCs w:val="24"/>
          <w:lang w:val="en-US"/>
        </w:rPr>
        <w:t>.</w:t>
      </w:r>
      <w:r w:rsidRPr="00317AA1">
        <w:rPr>
          <w:rFonts w:ascii="Tahoma" w:hAnsi="Tahoma" w:cs="Tahoma"/>
          <w:sz w:val="24"/>
          <w:szCs w:val="24"/>
          <w:lang w:val="en-US"/>
        </w:rPr>
        <w:t xml:space="preserve">   </w:t>
      </w:r>
      <w:r w:rsidR="00AD48C1">
        <w:rPr>
          <w:rFonts w:ascii="Tahoma" w:hAnsi="Tahoma" w:cs="Tahoma"/>
          <w:sz w:val="24"/>
          <w:szCs w:val="24"/>
          <w:lang w:val="en-US"/>
        </w:rPr>
        <w:t xml:space="preserve"> </w:t>
      </w:r>
      <w:r w:rsidRPr="00317AA1">
        <w:rPr>
          <w:rFonts w:ascii="Tahoma" w:hAnsi="Tahoma" w:cs="Tahoma"/>
          <w:sz w:val="24"/>
          <w:szCs w:val="24"/>
          <w:lang w:val="en-US"/>
        </w:rPr>
        <w:t xml:space="preserve">  </w:t>
      </w:r>
      <w:r w:rsidR="00AD48C1">
        <w:rPr>
          <w:rFonts w:ascii="Tahoma" w:hAnsi="Tahoma" w:cs="Tahoma"/>
          <w:sz w:val="24"/>
          <w:szCs w:val="24"/>
          <w:lang w:val="en-US"/>
        </w:rPr>
        <w:t>1.</w:t>
      </w:r>
      <w:r w:rsidR="00F4776C">
        <w:rPr>
          <w:rFonts w:ascii="Tahoma" w:hAnsi="Tahoma" w:cs="Tahoma"/>
          <w:sz w:val="24"/>
          <w:szCs w:val="24"/>
          <w:lang w:val="en-US"/>
        </w:rPr>
        <w:t>8</w:t>
      </w:r>
      <w:r w:rsidR="00712D39">
        <w:rPr>
          <w:rFonts w:ascii="Tahoma" w:hAnsi="Tahoma" w:cs="Tahoma"/>
          <w:sz w:val="24"/>
          <w:szCs w:val="24"/>
          <w:lang w:val="en-US"/>
        </w:rPr>
        <w:t>74</w:t>
      </w:r>
    </w:p>
    <w:p w14:paraId="10420E19" w14:textId="062512EB" w:rsidR="00AD48C1" w:rsidRPr="00317AA1" w:rsidRDefault="00AD48C1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     -ajutoare pentru încălzirea locuinței……………………………………………………….          </w:t>
      </w:r>
      <w:r w:rsidR="006E29F7">
        <w:rPr>
          <w:rFonts w:ascii="Tahoma" w:hAnsi="Tahoma" w:cs="Tahoma"/>
          <w:sz w:val="24"/>
          <w:szCs w:val="24"/>
          <w:lang w:val="en-US"/>
        </w:rPr>
        <w:t xml:space="preserve">  </w:t>
      </w:r>
      <w:r w:rsidR="0072155F">
        <w:rPr>
          <w:rFonts w:ascii="Tahoma" w:hAnsi="Tahoma" w:cs="Tahoma"/>
          <w:sz w:val="24"/>
          <w:szCs w:val="24"/>
          <w:lang w:val="en-US"/>
        </w:rPr>
        <w:t>1</w:t>
      </w:r>
      <w:r w:rsidR="00F4776C">
        <w:rPr>
          <w:rFonts w:ascii="Tahoma" w:hAnsi="Tahoma" w:cs="Tahoma"/>
          <w:sz w:val="24"/>
          <w:szCs w:val="24"/>
          <w:lang w:val="en-US"/>
        </w:rPr>
        <w:t>4</w:t>
      </w:r>
      <w:r w:rsidR="00712D39">
        <w:rPr>
          <w:rFonts w:ascii="Tahoma" w:hAnsi="Tahoma" w:cs="Tahoma"/>
          <w:sz w:val="24"/>
          <w:szCs w:val="24"/>
          <w:lang w:val="en-US"/>
        </w:rPr>
        <w:t>6</w:t>
      </w:r>
      <w:r>
        <w:rPr>
          <w:rFonts w:ascii="Tahoma" w:hAnsi="Tahoma" w:cs="Tahoma"/>
          <w:sz w:val="24"/>
          <w:szCs w:val="24"/>
          <w:lang w:val="en-US"/>
        </w:rPr>
        <w:t xml:space="preserve">             </w:t>
      </w:r>
    </w:p>
    <w:p w14:paraId="30500ABD" w14:textId="77777777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sz w:val="24"/>
          <w:szCs w:val="24"/>
          <w:lang w:val="en-US"/>
        </w:rPr>
        <w:t xml:space="preserve">                </w:t>
      </w:r>
    </w:p>
    <w:p w14:paraId="09B8B95F" w14:textId="27EB4EF7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317AA1">
        <w:rPr>
          <w:rFonts w:ascii="Tahoma" w:hAnsi="Tahoma" w:cs="Tahoma"/>
          <w:sz w:val="24"/>
          <w:szCs w:val="24"/>
          <w:lang w:val="en-US"/>
        </w:rPr>
        <w:t xml:space="preserve">     </w:t>
      </w: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      -Locuinţe, servicii şi dezvoltare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public</w:t>
      </w:r>
      <w:r w:rsidR="009902DE">
        <w:rPr>
          <w:rFonts w:ascii="Tahoma" w:hAnsi="Tahoma" w:cs="Tahoma"/>
          <w:b/>
          <w:sz w:val="24"/>
          <w:szCs w:val="24"/>
          <w:lang w:val="en-US"/>
        </w:rPr>
        <w:t>ă</w:t>
      </w:r>
      <w:r>
        <w:rPr>
          <w:rFonts w:ascii="Tahoma" w:hAnsi="Tahoma" w:cs="Tahoma"/>
          <w:b/>
          <w:sz w:val="24"/>
          <w:szCs w:val="24"/>
          <w:lang w:val="en-US"/>
        </w:rPr>
        <w:t>……………………………………</w:t>
      </w:r>
      <w:r w:rsidR="009902DE">
        <w:rPr>
          <w:rFonts w:ascii="Tahoma" w:hAnsi="Tahoma" w:cs="Tahoma"/>
          <w:b/>
          <w:sz w:val="24"/>
          <w:szCs w:val="24"/>
          <w:lang w:val="en-US"/>
        </w:rPr>
        <w:t>...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         </w:t>
      </w:r>
      <w:r w:rsidR="00712D39">
        <w:rPr>
          <w:rFonts w:ascii="Tahoma" w:hAnsi="Tahoma" w:cs="Tahoma"/>
          <w:b/>
          <w:sz w:val="24"/>
          <w:szCs w:val="24"/>
          <w:lang w:val="en-US"/>
        </w:rPr>
        <w:t>216</w:t>
      </w:r>
    </w:p>
    <w:p w14:paraId="0EAC3AA5" w14:textId="0736BD2B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317AA1">
        <w:rPr>
          <w:rFonts w:ascii="Tahoma" w:hAnsi="Tahoma" w:cs="Tahoma"/>
          <w:sz w:val="24"/>
          <w:szCs w:val="24"/>
          <w:lang w:val="en-US"/>
        </w:rPr>
        <w:t xml:space="preserve">                 -bunuri şi servicii………………………</w:t>
      </w:r>
      <w:r>
        <w:rPr>
          <w:rFonts w:ascii="Tahoma" w:hAnsi="Tahoma" w:cs="Tahoma"/>
          <w:sz w:val="24"/>
          <w:szCs w:val="24"/>
          <w:lang w:val="en-US"/>
        </w:rPr>
        <w:t>………………………………………………………</w:t>
      </w:r>
      <w:r w:rsidR="009902DE">
        <w:rPr>
          <w:rFonts w:ascii="Tahoma" w:hAnsi="Tahoma" w:cs="Tahoma"/>
          <w:sz w:val="24"/>
          <w:szCs w:val="24"/>
          <w:lang w:val="en-US"/>
        </w:rPr>
        <w:t>..</w:t>
      </w:r>
      <w:r>
        <w:rPr>
          <w:rFonts w:ascii="Tahoma" w:hAnsi="Tahoma" w:cs="Tahoma"/>
          <w:sz w:val="24"/>
          <w:szCs w:val="24"/>
          <w:lang w:val="en-US"/>
        </w:rPr>
        <w:t xml:space="preserve">          </w:t>
      </w:r>
      <w:r w:rsidR="00712D39">
        <w:rPr>
          <w:rFonts w:ascii="Tahoma" w:hAnsi="Tahoma" w:cs="Tahoma"/>
          <w:sz w:val="24"/>
          <w:szCs w:val="24"/>
          <w:lang w:val="en-US"/>
        </w:rPr>
        <w:t>216</w:t>
      </w:r>
    </w:p>
    <w:p w14:paraId="00528A36" w14:textId="77777777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798CEAEB" w14:textId="29C3E97C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317AA1">
        <w:rPr>
          <w:rFonts w:ascii="Tahoma" w:hAnsi="Tahoma" w:cs="Tahoma"/>
          <w:sz w:val="24"/>
          <w:szCs w:val="24"/>
          <w:lang w:val="en-US"/>
        </w:rPr>
        <w:t xml:space="preserve">           </w:t>
      </w:r>
      <w:r w:rsidRPr="00317AA1">
        <w:rPr>
          <w:rFonts w:ascii="Tahoma" w:hAnsi="Tahoma" w:cs="Tahoma"/>
          <w:b/>
          <w:sz w:val="24"/>
          <w:szCs w:val="24"/>
          <w:lang w:val="en-US"/>
        </w:rPr>
        <w:t>- Colectarea, tratarea și distrugerea deș</w:t>
      </w:r>
      <w:r>
        <w:rPr>
          <w:rFonts w:ascii="Tahoma" w:hAnsi="Tahoma" w:cs="Tahoma"/>
          <w:b/>
          <w:sz w:val="24"/>
          <w:szCs w:val="24"/>
          <w:lang w:val="en-US"/>
        </w:rPr>
        <w:t>eurilor…………………………</w:t>
      </w:r>
      <w:r w:rsidR="009902DE">
        <w:rPr>
          <w:rFonts w:ascii="Tahoma" w:hAnsi="Tahoma" w:cs="Tahoma"/>
          <w:b/>
          <w:sz w:val="24"/>
          <w:szCs w:val="24"/>
          <w:lang w:val="en-US"/>
        </w:rPr>
        <w:t>….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       </w:t>
      </w:r>
      <w:r w:rsidR="00712D39">
        <w:rPr>
          <w:rFonts w:ascii="Tahoma" w:hAnsi="Tahoma" w:cs="Tahoma"/>
          <w:b/>
          <w:sz w:val="24"/>
          <w:szCs w:val="24"/>
          <w:lang w:val="en-US"/>
        </w:rPr>
        <w:t>432</w:t>
      </w:r>
    </w:p>
    <w:p w14:paraId="2E1D2725" w14:textId="2B7E9E22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sz w:val="24"/>
          <w:szCs w:val="24"/>
          <w:lang w:val="en-US"/>
        </w:rPr>
        <w:t xml:space="preserve">                  -bunuri și servicii……………………………………………………………………………</w:t>
      </w:r>
      <w:r w:rsidR="009902DE">
        <w:rPr>
          <w:rFonts w:ascii="Tahoma" w:hAnsi="Tahoma" w:cs="Tahoma"/>
          <w:sz w:val="24"/>
          <w:szCs w:val="24"/>
          <w:lang w:val="en-US"/>
        </w:rPr>
        <w:t>….</w:t>
      </w:r>
      <w:r w:rsidRPr="00317AA1">
        <w:rPr>
          <w:rFonts w:ascii="Tahoma" w:hAnsi="Tahoma" w:cs="Tahoma"/>
          <w:sz w:val="24"/>
          <w:szCs w:val="24"/>
          <w:lang w:val="en-US"/>
        </w:rPr>
        <w:t xml:space="preserve">.           </w:t>
      </w:r>
      <w:r w:rsidR="00712D39">
        <w:rPr>
          <w:rFonts w:ascii="Tahoma" w:hAnsi="Tahoma" w:cs="Tahoma"/>
          <w:sz w:val="24"/>
          <w:szCs w:val="24"/>
          <w:lang w:val="en-US"/>
        </w:rPr>
        <w:t>432</w:t>
      </w:r>
    </w:p>
    <w:p w14:paraId="7C764E3A" w14:textId="79C0A79A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sz w:val="24"/>
          <w:szCs w:val="24"/>
          <w:lang w:val="en-US"/>
        </w:rPr>
        <w:t xml:space="preserve">  </w:t>
      </w:r>
    </w:p>
    <w:p w14:paraId="57D7E810" w14:textId="1C40D921" w:rsidR="00712D39" w:rsidRPr="00317AA1" w:rsidRDefault="00712D39" w:rsidP="00712D3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317AA1">
        <w:rPr>
          <w:rFonts w:ascii="Tahoma" w:hAnsi="Tahoma" w:cs="Tahoma"/>
          <w:sz w:val="24"/>
          <w:szCs w:val="24"/>
          <w:lang w:val="en-US"/>
        </w:rPr>
        <w:t xml:space="preserve">           </w:t>
      </w: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- </w:t>
      </w:r>
      <w:r>
        <w:rPr>
          <w:rFonts w:ascii="Tahoma" w:hAnsi="Tahoma" w:cs="Tahoma"/>
          <w:b/>
          <w:sz w:val="24"/>
          <w:szCs w:val="24"/>
          <w:lang w:val="en-US"/>
        </w:rPr>
        <w:t>Străzi………………………………………………………………………………….          40</w:t>
      </w:r>
    </w:p>
    <w:p w14:paraId="10EE95AB" w14:textId="729B1459" w:rsidR="00712D39" w:rsidRPr="00317AA1" w:rsidRDefault="00712D39" w:rsidP="00712D3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sz w:val="24"/>
          <w:szCs w:val="24"/>
          <w:lang w:val="en-US"/>
        </w:rPr>
        <w:t xml:space="preserve">                  -bunuri și servicii……………………………………………………………………………</w:t>
      </w:r>
      <w:r>
        <w:rPr>
          <w:rFonts w:ascii="Tahoma" w:hAnsi="Tahoma" w:cs="Tahoma"/>
          <w:sz w:val="24"/>
          <w:szCs w:val="24"/>
          <w:lang w:val="en-US"/>
        </w:rPr>
        <w:t>….</w:t>
      </w:r>
      <w:r w:rsidRPr="00317AA1">
        <w:rPr>
          <w:rFonts w:ascii="Tahoma" w:hAnsi="Tahoma" w:cs="Tahoma"/>
          <w:sz w:val="24"/>
          <w:szCs w:val="24"/>
          <w:lang w:val="en-US"/>
        </w:rPr>
        <w:t xml:space="preserve">.           </w:t>
      </w:r>
      <w:r>
        <w:rPr>
          <w:rFonts w:ascii="Tahoma" w:hAnsi="Tahoma" w:cs="Tahoma"/>
          <w:sz w:val="24"/>
          <w:szCs w:val="24"/>
          <w:lang w:val="en-US"/>
        </w:rPr>
        <w:t xml:space="preserve">  40</w:t>
      </w:r>
    </w:p>
    <w:p w14:paraId="61A3F67D" w14:textId="77777777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A33F725" w14:textId="77777777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317AA1">
        <w:rPr>
          <w:rFonts w:ascii="Tahoma" w:hAnsi="Tahoma" w:cs="Tahoma"/>
          <w:sz w:val="24"/>
          <w:szCs w:val="24"/>
          <w:lang w:val="en-US"/>
        </w:rPr>
        <w:t xml:space="preserve">            </w:t>
      </w:r>
      <w:r w:rsidRPr="00317AA1">
        <w:rPr>
          <w:rFonts w:ascii="Tahoma" w:hAnsi="Tahoma" w:cs="Tahoma"/>
          <w:b/>
          <w:sz w:val="24"/>
          <w:szCs w:val="24"/>
          <w:u w:val="single"/>
          <w:lang w:val="en-US"/>
        </w:rPr>
        <w:t>II.SECŢIUNEA DE DEZVOLTARE</w:t>
      </w:r>
    </w:p>
    <w:p w14:paraId="669D2932" w14:textId="77777777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36424C70" w14:textId="29627D6C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             </w:t>
      </w:r>
      <w:r w:rsidRPr="00317AA1">
        <w:rPr>
          <w:rFonts w:ascii="Tahoma" w:hAnsi="Tahoma" w:cs="Tahoma"/>
          <w:b/>
          <w:sz w:val="24"/>
          <w:szCs w:val="24"/>
          <w:u w:val="single"/>
          <w:lang w:val="en-US"/>
        </w:rPr>
        <w:t>VENITURI TOTAL</w:t>
      </w:r>
      <w:r w:rsidRPr="00317AA1">
        <w:rPr>
          <w:rFonts w:ascii="Tahoma" w:hAnsi="Tahoma" w:cs="Tahoma"/>
          <w:b/>
          <w:sz w:val="24"/>
          <w:szCs w:val="24"/>
          <w:lang w:val="en-US"/>
        </w:rPr>
        <w:t>…………………………………………………………………</w:t>
      </w:r>
      <w:r w:rsidR="00E30E4D">
        <w:rPr>
          <w:rFonts w:ascii="Tahoma" w:hAnsi="Tahoma" w:cs="Tahoma"/>
          <w:b/>
          <w:sz w:val="24"/>
          <w:szCs w:val="24"/>
          <w:lang w:val="en-US"/>
        </w:rPr>
        <w:t>…</w:t>
      </w: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382B11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030960">
        <w:rPr>
          <w:rFonts w:ascii="Tahoma" w:hAnsi="Tahoma" w:cs="Tahoma"/>
          <w:b/>
          <w:sz w:val="24"/>
          <w:szCs w:val="24"/>
          <w:lang w:val="en-US"/>
        </w:rPr>
        <w:t xml:space="preserve">  956</w:t>
      </w:r>
    </w:p>
    <w:p w14:paraId="287B4665" w14:textId="7D9E3063" w:rsidR="00AF14A4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sz w:val="24"/>
          <w:szCs w:val="24"/>
          <w:lang w:val="en-US"/>
        </w:rPr>
        <w:t xml:space="preserve">                   -vărsăminte din secţiunea de funcţionare…………………………………………</w:t>
      </w:r>
      <w:r w:rsidR="00E30E4D">
        <w:rPr>
          <w:rFonts w:ascii="Tahoma" w:hAnsi="Tahoma" w:cs="Tahoma"/>
          <w:sz w:val="24"/>
          <w:szCs w:val="24"/>
          <w:lang w:val="en-US"/>
        </w:rPr>
        <w:t>…..</w:t>
      </w:r>
      <w:r w:rsidRPr="00317AA1">
        <w:rPr>
          <w:rFonts w:ascii="Tahoma" w:hAnsi="Tahoma" w:cs="Tahoma"/>
          <w:sz w:val="24"/>
          <w:szCs w:val="24"/>
          <w:lang w:val="en-US"/>
        </w:rPr>
        <w:t xml:space="preserve">   </w:t>
      </w:r>
      <w:r w:rsidR="0072155F">
        <w:rPr>
          <w:rFonts w:ascii="Tahoma" w:hAnsi="Tahoma" w:cs="Tahoma"/>
          <w:sz w:val="24"/>
          <w:szCs w:val="24"/>
          <w:lang w:val="en-US"/>
        </w:rPr>
        <w:t xml:space="preserve"> </w:t>
      </w:r>
      <w:r w:rsidRPr="00317AA1">
        <w:rPr>
          <w:rFonts w:ascii="Tahoma" w:hAnsi="Tahoma" w:cs="Tahoma"/>
          <w:sz w:val="24"/>
          <w:szCs w:val="24"/>
          <w:lang w:val="en-US"/>
        </w:rPr>
        <w:t xml:space="preserve"> </w:t>
      </w:r>
      <w:r w:rsidR="009E596A">
        <w:rPr>
          <w:rFonts w:ascii="Tahoma" w:hAnsi="Tahoma" w:cs="Tahoma"/>
          <w:sz w:val="24"/>
          <w:szCs w:val="24"/>
          <w:lang w:val="en-US"/>
        </w:rPr>
        <w:t xml:space="preserve">  </w:t>
      </w:r>
      <w:r w:rsidR="00030960">
        <w:rPr>
          <w:rFonts w:ascii="Tahoma" w:hAnsi="Tahoma" w:cs="Tahoma"/>
          <w:sz w:val="24"/>
          <w:szCs w:val="24"/>
          <w:lang w:val="en-US"/>
        </w:rPr>
        <w:t>956</w:t>
      </w:r>
    </w:p>
    <w:p w14:paraId="2100D188" w14:textId="77777777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77301A8" w14:textId="142458E4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317AA1">
        <w:rPr>
          <w:rFonts w:ascii="Tahoma" w:hAnsi="Tahoma" w:cs="Tahoma"/>
          <w:sz w:val="24"/>
          <w:szCs w:val="24"/>
          <w:lang w:val="en-US"/>
        </w:rPr>
        <w:t xml:space="preserve">             </w:t>
      </w:r>
      <w:r w:rsidRPr="00317AA1">
        <w:rPr>
          <w:rFonts w:ascii="Tahoma" w:hAnsi="Tahoma" w:cs="Tahoma"/>
          <w:b/>
          <w:sz w:val="24"/>
          <w:szCs w:val="24"/>
          <w:u w:val="single"/>
          <w:lang w:val="en-US"/>
        </w:rPr>
        <w:t>CHELTUIELI TOTAL</w:t>
      </w:r>
      <w:r w:rsidRPr="00317AA1">
        <w:rPr>
          <w:rFonts w:ascii="Tahoma" w:hAnsi="Tahoma" w:cs="Tahoma"/>
          <w:b/>
          <w:sz w:val="24"/>
          <w:szCs w:val="24"/>
          <w:lang w:val="en-US"/>
        </w:rPr>
        <w:t>….......................................................................</w:t>
      </w:r>
      <w:r w:rsidR="00E30E4D">
        <w:rPr>
          <w:rFonts w:ascii="Tahoma" w:hAnsi="Tahoma" w:cs="Tahoma"/>
          <w:b/>
          <w:sz w:val="24"/>
          <w:szCs w:val="24"/>
          <w:lang w:val="en-US"/>
        </w:rPr>
        <w:t>.....</w:t>
      </w: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 w:rsidR="00E30E4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C851DF">
        <w:rPr>
          <w:rFonts w:ascii="Tahoma" w:hAnsi="Tahoma" w:cs="Tahoma"/>
          <w:b/>
          <w:sz w:val="24"/>
          <w:szCs w:val="24"/>
          <w:lang w:val="en-US"/>
        </w:rPr>
        <w:t xml:space="preserve">  986</w:t>
      </w:r>
    </w:p>
    <w:p w14:paraId="52136D29" w14:textId="77777777" w:rsidR="00AF14A4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Pr="00317AA1">
        <w:rPr>
          <w:rFonts w:ascii="Tahoma" w:hAnsi="Tahoma" w:cs="Tahoma"/>
          <w:sz w:val="24"/>
          <w:szCs w:val="24"/>
          <w:lang w:val="en-US"/>
        </w:rPr>
        <w:t xml:space="preserve">           Din care:</w:t>
      </w:r>
    </w:p>
    <w:p w14:paraId="538B785E" w14:textId="3DA3AEF1" w:rsidR="00D702AE" w:rsidRDefault="00C851DF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       -Învățământ………………………………………………………………………….            4</w:t>
      </w:r>
    </w:p>
    <w:p w14:paraId="1164A97E" w14:textId="266107EA" w:rsidR="00B81AEF" w:rsidRDefault="00B81AEF" w:rsidP="00AF14A4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  <w:lang w:val="en-US"/>
        </w:rPr>
      </w:pPr>
      <w:r>
        <w:rPr>
          <w:rFonts w:ascii="Tahoma" w:hAnsi="Tahoma" w:cs="Tahoma"/>
          <w:bCs/>
          <w:sz w:val="24"/>
          <w:szCs w:val="24"/>
          <w:lang w:val="en-US"/>
        </w:rPr>
        <w:t xml:space="preserve">                   -cheltuieli de capital……………………………………………………………………………            4</w:t>
      </w:r>
    </w:p>
    <w:p w14:paraId="1357D247" w14:textId="77777777" w:rsidR="00B81AEF" w:rsidRDefault="00B81AEF" w:rsidP="00AF14A4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  <w:lang w:val="en-US"/>
        </w:rPr>
      </w:pPr>
    </w:p>
    <w:p w14:paraId="1EC716BD" w14:textId="50CE5F25" w:rsidR="00B81AEF" w:rsidRDefault="00B81AEF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Cs/>
          <w:sz w:val="24"/>
          <w:szCs w:val="24"/>
          <w:lang w:val="en-US"/>
        </w:rPr>
        <w:t xml:space="preserve">            </w:t>
      </w:r>
      <w:r>
        <w:rPr>
          <w:rFonts w:ascii="Tahoma" w:hAnsi="Tahoma" w:cs="Tahoma"/>
          <w:b/>
          <w:sz w:val="24"/>
          <w:szCs w:val="24"/>
          <w:lang w:val="en-US"/>
        </w:rPr>
        <w:t>-Cultură………………………………………………………………………………..         200</w:t>
      </w:r>
    </w:p>
    <w:p w14:paraId="5CF54C8C" w14:textId="05A8480C" w:rsidR="00B81AEF" w:rsidRDefault="00B81AEF" w:rsidP="00AF14A4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  <w:lang w:val="en-US"/>
        </w:rPr>
      </w:pPr>
      <w:r>
        <w:rPr>
          <w:rFonts w:ascii="Tahoma" w:hAnsi="Tahoma" w:cs="Tahoma"/>
          <w:bCs/>
          <w:sz w:val="24"/>
          <w:szCs w:val="24"/>
          <w:lang w:val="en-US"/>
        </w:rPr>
        <w:t xml:space="preserve">                   -cheltuieli de capital……………………………………………………………………………        200</w:t>
      </w:r>
    </w:p>
    <w:p w14:paraId="18B8EF81" w14:textId="77777777" w:rsidR="00B81AEF" w:rsidRDefault="00B81AEF" w:rsidP="00AF14A4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  <w:lang w:val="en-US"/>
        </w:rPr>
      </w:pPr>
    </w:p>
    <w:p w14:paraId="229B13DE" w14:textId="77777777" w:rsidR="00B81AEF" w:rsidRDefault="00B81AEF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Cs/>
          <w:sz w:val="24"/>
          <w:szCs w:val="24"/>
          <w:lang w:val="en-US"/>
        </w:rPr>
        <w:t xml:space="preserve">             -</w:t>
      </w:r>
      <w:r>
        <w:rPr>
          <w:rFonts w:ascii="Tahoma" w:hAnsi="Tahoma" w:cs="Tahoma"/>
          <w:b/>
          <w:sz w:val="24"/>
          <w:szCs w:val="24"/>
          <w:lang w:val="en-US"/>
        </w:rPr>
        <w:t>Locuințe, servicii, dezvoltare publică…………………………………………         83</w:t>
      </w:r>
    </w:p>
    <w:p w14:paraId="1960B608" w14:textId="77777777" w:rsidR="00B81AEF" w:rsidRDefault="00B81AEF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B81AEF">
        <w:rPr>
          <w:rFonts w:ascii="Tahoma" w:hAnsi="Tahoma" w:cs="Tahoma"/>
          <w:bCs/>
          <w:sz w:val="24"/>
          <w:szCs w:val="24"/>
          <w:lang w:val="en-US"/>
        </w:rPr>
        <w:t xml:space="preserve">                     -cheltuieli de capital………</w:t>
      </w:r>
      <w:r>
        <w:rPr>
          <w:rFonts w:ascii="Tahoma" w:hAnsi="Tahoma" w:cs="Tahoma"/>
          <w:sz w:val="24"/>
          <w:szCs w:val="24"/>
          <w:lang w:val="en-US"/>
        </w:rPr>
        <w:t>………………………………………………………………….         83</w:t>
      </w:r>
    </w:p>
    <w:p w14:paraId="1E761FCF" w14:textId="77777777" w:rsidR="00B81AEF" w:rsidRDefault="00B81AEF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7B5AAEB3" w14:textId="77777777" w:rsidR="00B81AEF" w:rsidRDefault="00B81AEF" w:rsidP="00AF14A4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  </w:t>
      </w:r>
      <w:r>
        <w:rPr>
          <w:rFonts w:ascii="Tahoma" w:hAnsi="Tahoma" w:cs="Tahoma"/>
          <w:b/>
          <w:bCs/>
          <w:sz w:val="24"/>
          <w:szCs w:val="24"/>
          <w:lang w:val="en-US"/>
        </w:rPr>
        <w:t>-Transporturi…………………………………………………………………………       699</w:t>
      </w:r>
    </w:p>
    <w:p w14:paraId="79EC8644" w14:textId="296FC6EE" w:rsidR="00B81AEF" w:rsidRPr="00B81AEF" w:rsidRDefault="00B81AEF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           </w:t>
      </w:r>
      <w:r>
        <w:rPr>
          <w:rFonts w:ascii="Tahoma" w:hAnsi="Tahoma" w:cs="Tahoma"/>
          <w:sz w:val="24"/>
          <w:szCs w:val="24"/>
          <w:lang w:val="en-US"/>
        </w:rPr>
        <w:t>-cheltuieli de capital…………………………………………………………………………..       699</w:t>
      </w:r>
      <w:r w:rsidRPr="00B81AEF">
        <w:rPr>
          <w:rFonts w:ascii="Tahoma" w:hAnsi="Tahoma" w:cs="Tahoma"/>
          <w:sz w:val="24"/>
          <w:szCs w:val="24"/>
          <w:lang w:val="en-US"/>
        </w:rPr>
        <w:t xml:space="preserve">  </w:t>
      </w:r>
    </w:p>
    <w:p w14:paraId="6FB23C57" w14:textId="03C2EBF4" w:rsidR="00AF14A4" w:rsidRDefault="00D702AE" w:rsidP="00532EF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</w:t>
      </w:r>
    </w:p>
    <w:p w14:paraId="0151E774" w14:textId="4C8C528E" w:rsidR="00D702AE" w:rsidRPr="0007089A" w:rsidRDefault="00D702AE" w:rsidP="00D702AE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u w:val="single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</w:t>
      </w:r>
      <w:r>
        <w:rPr>
          <w:rFonts w:ascii="Tahoma" w:hAnsi="Tahoma" w:cs="Tahoma"/>
          <w:b/>
          <w:bCs/>
          <w:sz w:val="24"/>
          <w:szCs w:val="24"/>
          <w:u w:val="single"/>
          <w:lang w:val="en-US"/>
        </w:rPr>
        <w:t>SURSA E</w:t>
      </w:r>
    </w:p>
    <w:p w14:paraId="3E28F2C1" w14:textId="56B62998" w:rsidR="00D702AE" w:rsidRPr="00D702AE" w:rsidRDefault="00D702AE" w:rsidP="00D702A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        </w:t>
      </w:r>
      <w:r w:rsidRPr="00317AA1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VENITURI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………………………………………………………………………………..         </w:t>
      </w:r>
      <w:r w:rsidR="00F20588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B81AEF">
        <w:rPr>
          <w:rFonts w:ascii="Tahoma" w:hAnsi="Tahoma" w:cs="Tahoma"/>
          <w:b/>
          <w:sz w:val="24"/>
          <w:szCs w:val="24"/>
          <w:lang w:val="en-US"/>
        </w:rPr>
        <w:t>149</w:t>
      </w:r>
    </w:p>
    <w:p w14:paraId="43F5B6FF" w14:textId="16AD8C50" w:rsidR="00D702AE" w:rsidRDefault="00D702AE" w:rsidP="00D702A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sz w:val="24"/>
          <w:szCs w:val="24"/>
          <w:lang w:val="en-US"/>
        </w:rPr>
        <w:t xml:space="preserve">        - </w:t>
      </w:r>
      <w:r>
        <w:rPr>
          <w:rFonts w:ascii="Tahoma" w:hAnsi="Tahoma" w:cs="Tahoma"/>
          <w:sz w:val="24"/>
          <w:szCs w:val="24"/>
          <w:lang w:val="en-US"/>
        </w:rPr>
        <w:t>alte venituri din proprietate………..…………………………………………………</w:t>
      </w:r>
      <w:r w:rsidRPr="00317AA1">
        <w:rPr>
          <w:rFonts w:ascii="Tahoma" w:hAnsi="Tahoma" w:cs="Tahoma"/>
          <w:sz w:val="24"/>
          <w:szCs w:val="24"/>
          <w:lang w:val="en-US"/>
        </w:rPr>
        <w:t>……………</w:t>
      </w:r>
      <w:r>
        <w:rPr>
          <w:rFonts w:ascii="Tahoma" w:hAnsi="Tahoma" w:cs="Tahoma"/>
          <w:sz w:val="24"/>
          <w:szCs w:val="24"/>
          <w:lang w:val="en-US"/>
        </w:rPr>
        <w:t>..</w:t>
      </w:r>
      <w:r w:rsidRPr="00317AA1">
        <w:rPr>
          <w:rFonts w:ascii="Tahoma" w:hAnsi="Tahoma" w:cs="Tahoma"/>
          <w:sz w:val="24"/>
          <w:szCs w:val="24"/>
          <w:lang w:val="en-US"/>
        </w:rPr>
        <w:t xml:space="preserve">      </w:t>
      </w:r>
      <w:r>
        <w:rPr>
          <w:rFonts w:ascii="Tahoma" w:hAnsi="Tahoma" w:cs="Tahoma"/>
          <w:sz w:val="24"/>
          <w:szCs w:val="24"/>
          <w:lang w:val="en-US"/>
        </w:rPr>
        <w:t xml:space="preserve">    </w:t>
      </w:r>
      <w:r w:rsidR="00B81AEF">
        <w:rPr>
          <w:rFonts w:ascii="Tahoma" w:hAnsi="Tahoma" w:cs="Tahoma"/>
          <w:sz w:val="24"/>
          <w:szCs w:val="24"/>
          <w:lang w:val="en-US"/>
        </w:rPr>
        <w:t xml:space="preserve"> 8</w:t>
      </w:r>
    </w:p>
    <w:p w14:paraId="10D15E80" w14:textId="5DC5D479" w:rsidR="00532EF1" w:rsidRDefault="00532EF1" w:rsidP="00D702A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- alte venituri din concesiuni și închirieri………………………………………………………….         </w:t>
      </w:r>
      <w:r w:rsidR="00B81AEF">
        <w:rPr>
          <w:rFonts w:ascii="Tahoma" w:hAnsi="Tahoma" w:cs="Tahoma"/>
          <w:sz w:val="24"/>
          <w:szCs w:val="24"/>
          <w:lang w:val="en-US"/>
        </w:rPr>
        <w:t>141</w:t>
      </w:r>
    </w:p>
    <w:p w14:paraId="447A349F" w14:textId="77777777" w:rsidR="00D702AE" w:rsidRPr="00317AA1" w:rsidRDefault="00D702AE" w:rsidP="00D702A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67C2E95" w14:textId="34B81EE1" w:rsidR="00532EF1" w:rsidRDefault="00D702AE" w:rsidP="00D702A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317AA1">
        <w:rPr>
          <w:rFonts w:ascii="Tahoma" w:hAnsi="Tahoma" w:cs="Tahoma"/>
          <w:sz w:val="24"/>
          <w:szCs w:val="24"/>
          <w:lang w:val="en-US"/>
        </w:rPr>
        <w:t xml:space="preserve">        </w:t>
      </w:r>
      <w:r w:rsidRPr="00317AA1">
        <w:rPr>
          <w:rFonts w:ascii="Tahoma" w:hAnsi="Tahoma" w:cs="Tahoma"/>
          <w:b/>
          <w:sz w:val="24"/>
          <w:szCs w:val="24"/>
          <w:u w:val="single"/>
          <w:lang w:val="en-US"/>
        </w:rPr>
        <w:t>CHELTUIELI</w:t>
      </w:r>
      <w:r w:rsidRPr="000A0A73">
        <w:rPr>
          <w:rFonts w:ascii="Tahoma" w:hAnsi="Tahoma" w:cs="Tahoma"/>
          <w:b/>
          <w:sz w:val="24"/>
          <w:szCs w:val="24"/>
          <w:lang w:val="en-US"/>
        </w:rPr>
        <w:t>……………..</w:t>
      </w: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………………………………………………………………    </w:t>
      </w:r>
      <w:r w:rsidR="000A0A73">
        <w:rPr>
          <w:rFonts w:ascii="Tahoma" w:hAnsi="Tahoma" w:cs="Tahoma"/>
          <w:b/>
          <w:sz w:val="24"/>
          <w:szCs w:val="24"/>
          <w:lang w:val="en-US"/>
        </w:rPr>
        <w:t xml:space="preserve">      </w:t>
      </w:r>
      <w:r w:rsidR="00B81AEF">
        <w:rPr>
          <w:rFonts w:ascii="Tahoma" w:hAnsi="Tahoma" w:cs="Tahoma"/>
          <w:b/>
          <w:sz w:val="24"/>
          <w:szCs w:val="24"/>
          <w:lang w:val="en-US"/>
        </w:rPr>
        <w:t>161</w:t>
      </w:r>
    </w:p>
    <w:p w14:paraId="2A8E1ADF" w14:textId="47A88ADA" w:rsidR="00532EF1" w:rsidRDefault="00532EF1" w:rsidP="00D702A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        Învățământ………………………………………………………………………….          </w:t>
      </w:r>
      <w:r w:rsidR="005C6DE2">
        <w:rPr>
          <w:rFonts w:ascii="Tahoma" w:hAnsi="Tahoma" w:cs="Tahoma"/>
          <w:b/>
          <w:sz w:val="24"/>
          <w:szCs w:val="24"/>
          <w:lang w:val="en-US"/>
        </w:rPr>
        <w:t>1</w:t>
      </w:r>
      <w:r w:rsidR="00F20588">
        <w:rPr>
          <w:rFonts w:ascii="Tahoma" w:hAnsi="Tahoma" w:cs="Tahoma"/>
          <w:b/>
          <w:sz w:val="24"/>
          <w:szCs w:val="24"/>
          <w:lang w:val="en-US"/>
        </w:rPr>
        <w:t>6</w:t>
      </w:r>
    </w:p>
    <w:p w14:paraId="641ED0C9" w14:textId="63F35149" w:rsidR="00532EF1" w:rsidRDefault="00532EF1" w:rsidP="00D702AE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  <w:lang w:val="en-US"/>
        </w:rPr>
      </w:pPr>
      <w:r>
        <w:rPr>
          <w:rFonts w:ascii="Tahoma" w:hAnsi="Tahoma" w:cs="Tahoma"/>
          <w:bCs/>
          <w:sz w:val="24"/>
          <w:szCs w:val="24"/>
          <w:lang w:val="en-US"/>
        </w:rPr>
        <w:t xml:space="preserve">         - alte bunuri și servicii pentru întreținere și funcționare……………………………………          </w:t>
      </w:r>
      <w:r w:rsidR="005C6DE2">
        <w:rPr>
          <w:rFonts w:ascii="Tahoma" w:hAnsi="Tahoma" w:cs="Tahoma"/>
          <w:bCs/>
          <w:sz w:val="24"/>
          <w:szCs w:val="24"/>
          <w:lang w:val="en-US"/>
        </w:rPr>
        <w:t>1</w:t>
      </w:r>
      <w:r w:rsidR="00F20588">
        <w:rPr>
          <w:rFonts w:ascii="Tahoma" w:hAnsi="Tahoma" w:cs="Tahoma"/>
          <w:bCs/>
          <w:sz w:val="24"/>
          <w:szCs w:val="24"/>
          <w:lang w:val="en-US"/>
        </w:rPr>
        <w:t>6</w:t>
      </w:r>
    </w:p>
    <w:p w14:paraId="485CB22F" w14:textId="77777777" w:rsidR="00532EF1" w:rsidRDefault="00532EF1" w:rsidP="00D702AE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  <w:lang w:val="en-US"/>
        </w:rPr>
      </w:pPr>
      <w:r>
        <w:rPr>
          <w:rFonts w:ascii="Tahoma" w:hAnsi="Tahoma" w:cs="Tahoma"/>
          <w:bCs/>
          <w:sz w:val="24"/>
          <w:szCs w:val="24"/>
          <w:lang w:val="en-US"/>
        </w:rPr>
        <w:t xml:space="preserve">             </w:t>
      </w:r>
    </w:p>
    <w:p w14:paraId="1F418564" w14:textId="4581D6C5" w:rsidR="00D702AE" w:rsidRPr="00317AA1" w:rsidRDefault="00532EF1" w:rsidP="00D702A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Cs/>
          <w:sz w:val="24"/>
          <w:szCs w:val="24"/>
          <w:lang w:val="en-US"/>
        </w:rPr>
        <w:t xml:space="preserve">      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Cultură……………………………………………………………………………….          </w:t>
      </w:r>
      <w:r w:rsidR="00B81AEF">
        <w:rPr>
          <w:rFonts w:ascii="Tahoma" w:hAnsi="Tahoma" w:cs="Tahoma"/>
          <w:b/>
          <w:sz w:val="24"/>
          <w:szCs w:val="24"/>
          <w:lang w:val="en-US"/>
        </w:rPr>
        <w:t>145</w:t>
      </w:r>
      <w:r w:rsidR="00D702AE" w:rsidRPr="00317AA1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D702AE">
        <w:rPr>
          <w:rFonts w:ascii="Tahoma" w:hAnsi="Tahoma" w:cs="Tahoma"/>
          <w:b/>
          <w:sz w:val="24"/>
          <w:szCs w:val="24"/>
          <w:lang w:val="en-US"/>
        </w:rPr>
        <w:t xml:space="preserve"> </w:t>
      </w:r>
    </w:p>
    <w:p w14:paraId="2FA707B3" w14:textId="22A03017" w:rsidR="00D702AE" w:rsidRPr="00532EF1" w:rsidRDefault="000A0A73" w:rsidP="00532EF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532EF1">
        <w:rPr>
          <w:rFonts w:ascii="Tahoma" w:hAnsi="Tahoma" w:cs="Tahoma"/>
          <w:bCs/>
          <w:sz w:val="24"/>
          <w:szCs w:val="24"/>
        </w:rPr>
        <w:t>bunuri și servicii</w:t>
      </w:r>
      <w:r w:rsidR="00532EF1">
        <w:rPr>
          <w:rFonts w:ascii="Tahoma" w:hAnsi="Tahoma" w:cs="Tahoma"/>
          <w:bCs/>
          <w:sz w:val="24"/>
          <w:szCs w:val="24"/>
        </w:rPr>
        <w:t>………………………………………………..</w:t>
      </w:r>
      <w:r w:rsidR="00D702AE" w:rsidRPr="00532EF1">
        <w:rPr>
          <w:rFonts w:ascii="Tahoma" w:hAnsi="Tahoma" w:cs="Tahoma"/>
          <w:bCs/>
          <w:sz w:val="24"/>
          <w:szCs w:val="24"/>
        </w:rPr>
        <w:t xml:space="preserve">…………………………………….      </w:t>
      </w:r>
      <w:r w:rsidRPr="00532EF1">
        <w:rPr>
          <w:rFonts w:ascii="Tahoma" w:hAnsi="Tahoma" w:cs="Tahoma"/>
          <w:bCs/>
          <w:sz w:val="24"/>
          <w:szCs w:val="24"/>
        </w:rPr>
        <w:t xml:space="preserve">    </w:t>
      </w:r>
      <w:r w:rsidR="00B81AEF">
        <w:rPr>
          <w:rFonts w:ascii="Tahoma" w:hAnsi="Tahoma" w:cs="Tahoma"/>
          <w:bCs/>
          <w:sz w:val="24"/>
          <w:szCs w:val="24"/>
        </w:rPr>
        <w:t>145</w:t>
      </w:r>
    </w:p>
    <w:p w14:paraId="167E2B5A" w14:textId="77777777" w:rsidR="00D702AE" w:rsidRDefault="00D702AE" w:rsidP="00AF14A4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en-US"/>
        </w:rPr>
      </w:pPr>
    </w:p>
    <w:p w14:paraId="23C1BE48" w14:textId="77777777" w:rsidR="00AF14A4" w:rsidRPr="00317AA1" w:rsidRDefault="00AF14A4" w:rsidP="00AF14A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5B4B6B8C" w14:textId="4D9A876F" w:rsidR="00A1655C" w:rsidRPr="004E243D" w:rsidRDefault="00A1655C" w:rsidP="00A1655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  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PRE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EDINTELE 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EDIN</w:t>
      </w:r>
      <w:r>
        <w:rPr>
          <w:rFonts w:ascii="Tahoma" w:hAnsi="Tahoma" w:cs="Tahoma"/>
          <w:b/>
          <w:sz w:val="24"/>
          <w:szCs w:val="24"/>
          <w:lang w:val="en-US"/>
        </w:rPr>
        <w:t>Ț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EI,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                        CONTRASEMNEAZ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,</w:t>
      </w:r>
    </w:p>
    <w:p w14:paraId="7769CD2C" w14:textId="77777777" w:rsidR="00A1655C" w:rsidRPr="004E243D" w:rsidRDefault="00A1655C" w:rsidP="00A1655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SECRETARUL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GENERAL AL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COMUNEI,</w:t>
      </w:r>
    </w:p>
    <w:p w14:paraId="30F0FFBB" w14:textId="77777777" w:rsidR="00A1655C" w:rsidRPr="004E243D" w:rsidRDefault="00A1655C" w:rsidP="00A1655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E79D383" w14:textId="64217A94" w:rsidR="00665378" w:rsidRDefault="00A1655C" w:rsidP="00A1655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</w:t>
      </w:r>
      <w:r w:rsidR="00F20588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665378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B81AEF">
        <w:rPr>
          <w:rFonts w:ascii="Tahoma" w:hAnsi="Tahoma" w:cs="Tahoma"/>
          <w:b/>
          <w:sz w:val="24"/>
          <w:szCs w:val="24"/>
          <w:lang w:val="en-US"/>
        </w:rPr>
        <w:t xml:space="preserve">Costel LOLOȚ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          </w:t>
      </w:r>
      <w:r w:rsidR="00F20588">
        <w:rPr>
          <w:rFonts w:ascii="Tahoma" w:hAnsi="Tahoma" w:cs="Tahoma"/>
          <w:b/>
          <w:sz w:val="24"/>
          <w:szCs w:val="24"/>
          <w:lang w:val="en-US"/>
        </w:rPr>
        <w:t xml:space="preserve"> 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Nelu RADU</w:t>
      </w:r>
      <w:r w:rsidR="00AF14A4" w:rsidRPr="00317AA1">
        <w:rPr>
          <w:rFonts w:ascii="Tahoma" w:hAnsi="Tahoma" w:cs="Tahoma"/>
          <w:b/>
          <w:sz w:val="24"/>
          <w:szCs w:val="24"/>
          <w:lang w:val="en-US"/>
        </w:rPr>
        <w:t xml:space="preserve">  </w:t>
      </w:r>
    </w:p>
    <w:p w14:paraId="67FAB545" w14:textId="77777777" w:rsidR="00665378" w:rsidRDefault="00665378" w:rsidP="00A1655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2BCA70B8" w14:textId="77777777" w:rsidR="00665378" w:rsidRDefault="00665378" w:rsidP="00A1655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0199567A" w14:textId="36506A72" w:rsidR="00AF14A4" w:rsidRDefault="00AF14A4" w:rsidP="00A1655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317AA1">
        <w:rPr>
          <w:rFonts w:ascii="Tahoma" w:hAnsi="Tahoma" w:cs="Tahoma"/>
          <w:b/>
          <w:sz w:val="24"/>
          <w:szCs w:val="24"/>
          <w:lang w:val="en-US"/>
        </w:rPr>
        <w:lastRenderedPageBreak/>
        <w:t xml:space="preserve">     </w:t>
      </w:r>
    </w:p>
    <w:p w14:paraId="07CCCD11" w14:textId="77777777" w:rsidR="00AF14A4" w:rsidRPr="00A1655C" w:rsidRDefault="00AF14A4" w:rsidP="00AF14A4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A1655C">
        <w:rPr>
          <w:rFonts w:ascii="Tahoma" w:hAnsi="Tahoma" w:cs="Tahoma"/>
          <w:b/>
          <w:bCs/>
          <w:sz w:val="24"/>
          <w:szCs w:val="24"/>
          <w:lang w:val="en-US"/>
        </w:rPr>
        <w:t xml:space="preserve">JUDEŢUL CĂLĂRAŞI                                                                                                </w:t>
      </w:r>
    </w:p>
    <w:p w14:paraId="56E3B5F4" w14:textId="77777777" w:rsidR="00AF14A4" w:rsidRPr="00A1655C" w:rsidRDefault="00AF14A4" w:rsidP="00AF14A4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A1655C">
        <w:rPr>
          <w:rFonts w:ascii="Tahoma" w:hAnsi="Tahoma" w:cs="Tahoma"/>
          <w:b/>
          <w:bCs/>
          <w:sz w:val="24"/>
          <w:szCs w:val="24"/>
          <w:lang w:val="en-US"/>
        </w:rPr>
        <w:t xml:space="preserve">COMUNA JEGĂLIA                                                                                          </w:t>
      </w:r>
    </w:p>
    <w:p w14:paraId="78C834FE" w14:textId="77777777" w:rsidR="00AF14A4" w:rsidRPr="00A1655C" w:rsidRDefault="00AF14A4" w:rsidP="00AF14A4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A1655C">
        <w:rPr>
          <w:rFonts w:ascii="Tahoma" w:hAnsi="Tahoma" w:cs="Tahoma"/>
          <w:b/>
          <w:bCs/>
          <w:sz w:val="24"/>
          <w:szCs w:val="24"/>
          <w:lang w:val="en-US"/>
        </w:rPr>
        <w:t>CONSILIUL LOCAL</w:t>
      </w:r>
    </w:p>
    <w:p w14:paraId="33A5EEEF" w14:textId="77777777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7FCC07A2" w14:textId="0B48ACBE" w:rsidR="00AF14A4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7E179FF4" w14:textId="77777777" w:rsidR="00E30E4D" w:rsidRPr="00317AA1" w:rsidRDefault="00E30E4D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514DD6A0" w14:textId="77777777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22F8CDF" w14:textId="77777777" w:rsidR="00AF14A4" w:rsidRPr="00317AA1" w:rsidRDefault="00AF14A4" w:rsidP="00AF14A4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b/>
          <w:sz w:val="24"/>
          <w:szCs w:val="24"/>
          <w:u w:val="single"/>
          <w:lang w:val="en-US"/>
        </w:rPr>
        <w:t>A N E X A NR. 2</w:t>
      </w:r>
    </w:p>
    <w:p w14:paraId="653C0B32" w14:textId="3A386217" w:rsidR="00AF14A4" w:rsidRPr="00317AA1" w:rsidRDefault="00AF14A4" w:rsidP="00AF14A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317AA1">
        <w:rPr>
          <w:rFonts w:ascii="Tahoma" w:hAnsi="Tahoma" w:cs="Tahoma"/>
          <w:b/>
          <w:sz w:val="24"/>
          <w:szCs w:val="24"/>
          <w:lang w:val="en-US"/>
        </w:rPr>
        <w:t>la Hot</w:t>
      </w:r>
      <w:r w:rsidR="00043721">
        <w:rPr>
          <w:rFonts w:ascii="Tahoma" w:hAnsi="Tahoma" w:cs="Tahoma"/>
          <w:b/>
          <w:sz w:val="24"/>
          <w:szCs w:val="24"/>
          <w:lang w:val="en-US"/>
        </w:rPr>
        <w:t>ă</w:t>
      </w:r>
      <w:r w:rsidRPr="00317AA1">
        <w:rPr>
          <w:rFonts w:ascii="Tahoma" w:hAnsi="Tahoma" w:cs="Tahoma"/>
          <w:b/>
          <w:sz w:val="24"/>
          <w:szCs w:val="24"/>
          <w:lang w:val="en-US"/>
        </w:rPr>
        <w:t>r</w:t>
      </w:r>
      <w:r w:rsidR="00043721">
        <w:rPr>
          <w:rFonts w:ascii="Tahoma" w:hAnsi="Tahoma" w:cs="Tahoma"/>
          <w:b/>
          <w:sz w:val="24"/>
          <w:szCs w:val="24"/>
          <w:lang w:val="en-US"/>
        </w:rPr>
        <w:t>â</w:t>
      </w: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rea nr. </w:t>
      </w:r>
      <w:r w:rsidR="00B81AEF">
        <w:rPr>
          <w:rFonts w:ascii="Tahoma" w:hAnsi="Tahoma" w:cs="Tahoma"/>
          <w:b/>
          <w:sz w:val="24"/>
          <w:szCs w:val="24"/>
          <w:lang w:val="en-US"/>
        </w:rPr>
        <w:t>51</w:t>
      </w: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 din </w:t>
      </w:r>
      <w:r w:rsidR="00B81AEF">
        <w:rPr>
          <w:rFonts w:ascii="Tahoma" w:hAnsi="Tahoma" w:cs="Tahoma"/>
          <w:b/>
          <w:sz w:val="24"/>
          <w:szCs w:val="24"/>
          <w:lang w:val="en-US"/>
        </w:rPr>
        <w:t>8</w:t>
      </w:r>
      <w:r w:rsidR="00D47019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F20588">
        <w:rPr>
          <w:rFonts w:ascii="Tahoma" w:hAnsi="Tahoma" w:cs="Tahoma"/>
          <w:b/>
          <w:sz w:val="24"/>
          <w:szCs w:val="24"/>
          <w:lang w:val="en-US"/>
        </w:rPr>
        <w:t>ma</w:t>
      </w:r>
      <w:r w:rsidR="00686783">
        <w:rPr>
          <w:rFonts w:ascii="Tahoma" w:hAnsi="Tahoma" w:cs="Tahoma"/>
          <w:b/>
          <w:sz w:val="24"/>
          <w:szCs w:val="24"/>
          <w:lang w:val="en-US"/>
        </w:rPr>
        <w:t>i</w:t>
      </w: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 20</w:t>
      </w:r>
      <w:r w:rsidR="00A1655C">
        <w:rPr>
          <w:rFonts w:ascii="Tahoma" w:hAnsi="Tahoma" w:cs="Tahoma"/>
          <w:b/>
          <w:sz w:val="24"/>
          <w:szCs w:val="24"/>
          <w:lang w:val="en-US"/>
        </w:rPr>
        <w:t>2</w:t>
      </w:r>
      <w:r w:rsidR="00B81AEF">
        <w:rPr>
          <w:rFonts w:ascii="Tahoma" w:hAnsi="Tahoma" w:cs="Tahoma"/>
          <w:b/>
          <w:sz w:val="24"/>
          <w:szCs w:val="24"/>
          <w:lang w:val="en-US"/>
        </w:rPr>
        <w:t xml:space="preserve">6 </w:t>
      </w:r>
      <w:r w:rsidRPr="00317AA1">
        <w:rPr>
          <w:rFonts w:ascii="Tahoma" w:hAnsi="Tahoma" w:cs="Tahoma"/>
          <w:b/>
          <w:sz w:val="24"/>
          <w:szCs w:val="24"/>
          <w:lang w:val="en-US"/>
        </w:rPr>
        <w:t>privind aprobarea</w:t>
      </w:r>
    </w:p>
    <w:p w14:paraId="4B86623E" w14:textId="51794BBB" w:rsidR="00AF14A4" w:rsidRPr="00317AA1" w:rsidRDefault="00AF14A4" w:rsidP="00AF14A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 bugetului de venituri și cheltuieli al </w:t>
      </w:r>
      <w:r w:rsidR="00A1655C">
        <w:rPr>
          <w:rFonts w:ascii="Tahoma" w:hAnsi="Tahoma" w:cs="Tahoma"/>
          <w:b/>
          <w:sz w:val="24"/>
          <w:szCs w:val="24"/>
          <w:lang w:val="en-US"/>
        </w:rPr>
        <w:t>C</w:t>
      </w:r>
      <w:r w:rsidRPr="00317AA1">
        <w:rPr>
          <w:rFonts w:ascii="Tahoma" w:hAnsi="Tahoma" w:cs="Tahoma"/>
          <w:b/>
          <w:sz w:val="24"/>
          <w:szCs w:val="24"/>
          <w:lang w:val="en-US"/>
        </w:rPr>
        <w:t>omunei Jegălia</w:t>
      </w:r>
      <w:r w:rsidR="00A1655C">
        <w:rPr>
          <w:rFonts w:ascii="Tahoma" w:hAnsi="Tahoma" w:cs="Tahoma"/>
          <w:b/>
          <w:sz w:val="24"/>
          <w:szCs w:val="24"/>
          <w:lang w:val="en-US"/>
        </w:rPr>
        <w:t>, Județul Călărași</w:t>
      </w: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 pe anul 20</w:t>
      </w:r>
      <w:r w:rsidR="00A1655C">
        <w:rPr>
          <w:rFonts w:ascii="Tahoma" w:hAnsi="Tahoma" w:cs="Tahoma"/>
          <w:b/>
          <w:sz w:val="24"/>
          <w:szCs w:val="24"/>
          <w:lang w:val="en-US"/>
        </w:rPr>
        <w:t>2</w:t>
      </w:r>
      <w:r w:rsidR="00B81AEF">
        <w:rPr>
          <w:rFonts w:ascii="Tahoma" w:hAnsi="Tahoma" w:cs="Tahoma"/>
          <w:b/>
          <w:sz w:val="24"/>
          <w:szCs w:val="24"/>
          <w:lang w:val="en-US"/>
        </w:rPr>
        <w:t>6</w:t>
      </w:r>
      <w:r w:rsidRPr="00317AA1">
        <w:rPr>
          <w:rFonts w:ascii="Tahoma" w:hAnsi="Tahoma" w:cs="Tahoma"/>
          <w:b/>
          <w:sz w:val="24"/>
          <w:szCs w:val="24"/>
          <w:lang w:val="en-US"/>
        </w:rPr>
        <w:t>,</w:t>
      </w:r>
    </w:p>
    <w:p w14:paraId="7D73BFA2" w14:textId="60716032" w:rsidR="00AF14A4" w:rsidRPr="00317AA1" w:rsidRDefault="00AF14A4" w:rsidP="00AF14A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317AA1">
        <w:rPr>
          <w:rFonts w:ascii="Tahoma" w:hAnsi="Tahoma" w:cs="Tahoma"/>
          <w:b/>
          <w:sz w:val="24"/>
          <w:szCs w:val="24"/>
          <w:lang w:val="en-US"/>
        </w:rPr>
        <w:t>precum și estimările pe anii 20</w:t>
      </w:r>
      <w:r>
        <w:rPr>
          <w:rFonts w:ascii="Tahoma" w:hAnsi="Tahoma" w:cs="Tahoma"/>
          <w:b/>
          <w:sz w:val="24"/>
          <w:szCs w:val="24"/>
          <w:lang w:val="en-US"/>
        </w:rPr>
        <w:t>2</w:t>
      </w:r>
      <w:r w:rsidR="00B81AEF">
        <w:rPr>
          <w:rFonts w:ascii="Tahoma" w:hAnsi="Tahoma" w:cs="Tahoma"/>
          <w:b/>
          <w:sz w:val="24"/>
          <w:szCs w:val="24"/>
          <w:lang w:val="en-US"/>
        </w:rPr>
        <w:t>7</w:t>
      </w:r>
      <w:r w:rsidRPr="00317AA1">
        <w:rPr>
          <w:rFonts w:ascii="Tahoma" w:hAnsi="Tahoma" w:cs="Tahoma"/>
          <w:b/>
          <w:sz w:val="24"/>
          <w:szCs w:val="24"/>
          <w:lang w:val="en-US"/>
        </w:rPr>
        <w:t>-202</w:t>
      </w:r>
      <w:r w:rsidR="00B81AEF">
        <w:rPr>
          <w:rFonts w:ascii="Tahoma" w:hAnsi="Tahoma" w:cs="Tahoma"/>
          <w:b/>
          <w:sz w:val="24"/>
          <w:szCs w:val="24"/>
          <w:lang w:val="en-US"/>
        </w:rPr>
        <w:t>9</w:t>
      </w:r>
    </w:p>
    <w:p w14:paraId="5C8BA542" w14:textId="77777777" w:rsidR="00AF14A4" w:rsidRPr="00317AA1" w:rsidRDefault="00AF14A4" w:rsidP="00AF14A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744FB51B" w14:textId="77777777" w:rsidR="00AF14A4" w:rsidRPr="00317AA1" w:rsidRDefault="00AF14A4" w:rsidP="00AF14A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30E3CEBC" w14:textId="77777777" w:rsidR="00AF14A4" w:rsidRPr="00317AA1" w:rsidRDefault="00AF14A4" w:rsidP="00AF14A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2E7EDAF0" w14:textId="77777777" w:rsidR="00AF14A4" w:rsidRPr="00317AA1" w:rsidRDefault="00AF14A4" w:rsidP="00AF14A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53A1FE74" w14:textId="77777777" w:rsidR="00AF14A4" w:rsidRPr="00317AA1" w:rsidRDefault="00AF14A4" w:rsidP="00AF14A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08AB9D1B" w14:textId="599C32B9" w:rsidR="00AF14A4" w:rsidRPr="00317AA1" w:rsidRDefault="00665378" w:rsidP="0066537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SURSA A</w:t>
      </w:r>
    </w:p>
    <w:p w14:paraId="3AB6DD0A" w14:textId="77777777" w:rsidR="00AF14A4" w:rsidRPr="00317AA1" w:rsidRDefault="00AF14A4" w:rsidP="00AF14A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144AA65F" w14:textId="479BC969" w:rsidR="00AF14A4" w:rsidRPr="00A1655C" w:rsidRDefault="00AF14A4" w:rsidP="00AF14A4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en-US"/>
        </w:rPr>
      </w:pPr>
      <w:r w:rsidRPr="00A1655C"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                    </w:t>
      </w:r>
      <w:r w:rsidR="00A1655C" w:rsidRPr="00A1655C">
        <w:rPr>
          <w:rFonts w:ascii="Tahoma" w:hAnsi="Tahoma" w:cs="Tahoma"/>
          <w:b/>
          <w:sz w:val="24"/>
          <w:szCs w:val="24"/>
          <w:lang w:val="en-US"/>
        </w:rPr>
        <w:t>m</w:t>
      </w:r>
      <w:r w:rsidRPr="00A1655C">
        <w:rPr>
          <w:rFonts w:ascii="Tahoma" w:hAnsi="Tahoma" w:cs="Tahoma"/>
          <w:b/>
          <w:sz w:val="24"/>
          <w:szCs w:val="24"/>
          <w:lang w:val="en-US"/>
        </w:rPr>
        <w:t>ii lei</w:t>
      </w:r>
    </w:p>
    <w:p w14:paraId="0EDD46E8" w14:textId="77777777" w:rsidR="00AF14A4" w:rsidRPr="00317AA1" w:rsidRDefault="00AF14A4" w:rsidP="00AF14A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2610"/>
        <w:gridCol w:w="2246"/>
        <w:gridCol w:w="2352"/>
        <w:gridCol w:w="2187"/>
      </w:tblGrid>
      <w:tr w:rsidR="00AF14A4" w:rsidRPr="00317AA1" w14:paraId="68E7B812" w14:textId="77777777" w:rsidTr="00615C8F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F531" w14:textId="77777777" w:rsidR="00AF14A4" w:rsidRPr="00A1655C" w:rsidRDefault="00AF14A4" w:rsidP="002324D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fr-FR"/>
              </w:rPr>
            </w:pPr>
            <w:r w:rsidRPr="00A1655C">
              <w:rPr>
                <w:rFonts w:ascii="Tahoma" w:hAnsi="Tahoma" w:cs="Tahoma"/>
                <w:b/>
                <w:bCs/>
                <w:sz w:val="24"/>
                <w:szCs w:val="24"/>
                <w:lang w:val="fr-FR"/>
              </w:rPr>
              <w:t>Nr. crt.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3A82" w14:textId="77777777" w:rsidR="00AF14A4" w:rsidRPr="00A1655C" w:rsidRDefault="00AF14A4" w:rsidP="002324D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fr-FR"/>
              </w:rPr>
            </w:pPr>
            <w:r w:rsidRPr="00A1655C">
              <w:rPr>
                <w:rFonts w:ascii="Tahoma" w:hAnsi="Tahoma" w:cs="Tahoma"/>
                <w:b/>
                <w:bCs/>
                <w:sz w:val="24"/>
                <w:szCs w:val="24"/>
                <w:lang w:val="fr-FR"/>
              </w:rPr>
              <w:t>Denumire indicatori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61AB" w14:textId="03820EBF" w:rsidR="00AF14A4" w:rsidRPr="00A1655C" w:rsidRDefault="00AF14A4" w:rsidP="002324D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fr-FR"/>
              </w:rPr>
            </w:pPr>
            <w:r w:rsidRPr="00A1655C">
              <w:rPr>
                <w:rFonts w:ascii="Tahoma" w:hAnsi="Tahoma" w:cs="Tahoma"/>
                <w:b/>
                <w:bCs/>
                <w:sz w:val="24"/>
                <w:szCs w:val="24"/>
                <w:lang w:val="fr-FR"/>
              </w:rPr>
              <w:t>Estimări 202</w:t>
            </w:r>
            <w:r w:rsidR="00B81AEF">
              <w:rPr>
                <w:rFonts w:ascii="Tahoma" w:hAnsi="Tahoma" w:cs="Tahoma"/>
                <w:b/>
                <w:bCs/>
                <w:sz w:val="24"/>
                <w:szCs w:val="24"/>
                <w:lang w:val="fr-FR"/>
              </w:rPr>
              <w:t>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D229" w14:textId="52513DA6" w:rsidR="00AF14A4" w:rsidRPr="00A1655C" w:rsidRDefault="00AF14A4" w:rsidP="002324D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fr-FR"/>
              </w:rPr>
            </w:pPr>
            <w:r w:rsidRPr="00A1655C">
              <w:rPr>
                <w:rFonts w:ascii="Tahoma" w:hAnsi="Tahoma" w:cs="Tahoma"/>
                <w:b/>
                <w:bCs/>
                <w:sz w:val="24"/>
                <w:szCs w:val="24"/>
                <w:lang w:val="fr-FR"/>
              </w:rPr>
              <w:t>Estimări 202</w:t>
            </w:r>
            <w:r w:rsidR="00B81AEF">
              <w:rPr>
                <w:rFonts w:ascii="Tahoma" w:hAnsi="Tahoma" w:cs="Tahoma"/>
                <w:b/>
                <w:bCs/>
                <w:sz w:val="24"/>
                <w:szCs w:val="24"/>
                <w:lang w:val="fr-FR"/>
              </w:rPr>
              <w:t>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3E3F" w14:textId="2E9126FF" w:rsidR="00AF14A4" w:rsidRPr="00A1655C" w:rsidRDefault="00AF14A4" w:rsidP="002324D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fr-FR"/>
              </w:rPr>
            </w:pPr>
            <w:r w:rsidRPr="00A1655C">
              <w:rPr>
                <w:rFonts w:ascii="Tahoma" w:hAnsi="Tahoma" w:cs="Tahoma"/>
                <w:b/>
                <w:bCs/>
                <w:sz w:val="24"/>
                <w:szCs w:val="24"/>
                <w:lang w:val="fr-FR"/>
              </w:rPr>
              <w:t>Estimări 202</w:t>
            </w:r>
            <w:r w:rsidR="00B81AEF">
              <w:rPr>
                <w:rFonts w:ascii="Tahoma" w:hAnsi="Tahoma" w:cs="Tahoma"/>
                <w:b/>
                <w:bCs/>
                <w:sz w:val="24"/>
                <w:szCs w:val="24"/>
                <w:lang w:val="fr-FR"/>
              </w:rPr>
              <w:t>9</w:t>
            </w:r>
          </w:p>
        </w:tc>
      </w:tr>
      <w:tr w:rsidR="00AF14A4" w:rsidRPr="00317AA1" w14:paraId="2D4B187D" w14:textId="77777777" w:rsidTr="00615C8F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8BCB" w14:textId="77777777" w:rsidR="00AF14A4" w:rsidRPr="00317AA1" w:rsidRDefault="00AF14A4" w:rsidP="002324D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fr-FR"/>
              </w:rPr>
            </w:pPr>
            <w:r w:rsidRPr="00317AA1">
              <w:rPr>
                <w:rFonts w:ascii="Tahoma" w:hAnsi="Tahoma" w:cs="Tahoma"/>
                <w:sz w:val="24"/>
                <w:szCs w:val="24"/>
                <w:lang w:val="fr-FR"/>
              </w:rPr>
              <w:t>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AAE2" w14:textId="77777777" w:rsidR="00AF14A4" w:rsidRPr="00A1655C" w:rsidRDefault="00AF14A4" w:rsidP="002324D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fr-FR"/>
              </w:rPr>
            </w:pPr>
            <w:r w:rsidRPr="00A1655C">
              <w:rPr>
                <w:rFonts w:ascii="Tahoma" w:hAnsi="Tahoma" w:cs="Tahoma"/>
                <w:sz w:val="24"/>
                <w:szCs w:val="24"/>
                <w:lang w:val="fr-FR"/>
              </w:rPr>
              <w:t>Venituri totale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8C87" w14:textId="6E989BAA" w:rsidR="00AF14A4" w:rsidRPr="00317AA1" w:rsidRDefault="00F20588" w:rsidP="002324D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fr-FR"/>
              </w:rPr>
            </w:pPr>
            <w:r>
              <w:rPr>
                <w:rFonts w:ascii="Tahoma" w:hAnsi="Tahoma" w:cs="Tahoma"/>
                <w:sz w:val="24"/>
                <w:szCs w:val="24"/>
                <w:lang w:val="fr-FR"/>
              </w:rPr>
              <w:t>8</w:t>
            </w:r>
            <w:r w:rsidR="00615C8F">
              <w:rPr>
                <w:rFonts w:ascii="Tahoma" w:hAnsi="Tahoma" w:cs="Tahoma"/>
                <w:sz w:val="24"/>
                <w:szCs w:val="24"/>
                <w:lang w:val="fr-FR"/>
              </w:rPr>
              <w:t>.</w:t>
            </w:r>
            <w:r w:rsidR="00B81AEF">
              <w:rPr>
                <w:rFonts w:ascii="Tahoma" w:hAnsi="Tahoma" w:cs="Tahoma"/>
                <w:sz w:val="24"/>
                <w:szCs w:val="24"/>
                <w:lang w:val="fr-FR"/>
              </w:rPr>
              <w:t>181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C439" w14:textId="4278B691" w:rsidR="00AF14A4" w:rsidRPr="00317AA1" w:rsidRDefault="00F20588" w:rsidP="00982AE9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fr-FR"/>
              </w:rPr>
            </w:pPr>
            <w:r>
              <w:rPr>
                <w:rFonts w:ascii="Tahoma" w:hAnsi="Tahoma" w:cs="Tahoma"/>
                <w:sz w:val="24"/>
                <w:szCs w:val="24"/>
                <w:lang w:val="fr-FR"/>
              </w:rPr>
              <w:t>8.</w:t>
            </w:r>
            <w:r w:rsidR="00B81AEF">
              <w:rPr>
                <w:rFonts w:ascii="Tahoma" w:hAnsi="Tahoma" w:cs="Tahoma"/>
                <w:sz w:val="24"/>
                <w:szCs w:val="24"/>
                <w:lang w:val="fr-FR"/>
              </w:rPr>
              <w:t>333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ACDB" w14:textId="225F7759" w:rsidR="00AF14A4" w:rsidRPr="00317AA1" w:rsidRDefault="00B81AEF" w:rsidP="002324D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fr-FR"/>
              </w:rPr>
            </w:pPr>
            <w:r>
              <w:rPr>
                <w:rFonts w:ascii="Tahoma" w:hAnsi="Tahoma" w:cs="Tahoma"/>
                <w:sz w:val="24"/>
                <w:szCs w:val="24"/>
                <w:lang w:val="fr-FR"/>
              </w:rPr>
              <w:t>8</w:t>
            </w:r>
            <w:r w:rsidR="00F20588">
              <w:rPr>
                <w:rFonts w:ascii="Tahoma" w:hAnsi="Tahoma" w:cs="Tahoma"/>
                <w:sz w:val="24"/>
                <w:szCs w:val="24"/>
                <w:lang w:val="fr-FR"/>
              </w:rPr>
              <w:t>.</w:t>
            </w:r>
            <w:r>
              <w:rPr>
                <w:rFonts w:ascii="Tahoma" w:hAnsi="Tahoma" w:cs="Tahoma"/>
                <w:sz w:val="24"/>
                <w:szCs w:val="24"/>
                <w:lang w:val="fr-FR"/>
              </w:rPr>
              <w:t>4</w:t>
            </w:r>
            <w:r w:rsidR="00F20588">
              <w:rPr>
                <w:rFonts w:ascii="Tahoma" w:hAnsi="Tahoma" w:cs="Tahoma"/>
                <w:sz w:val="24"/>
                <w:szCs w:val="24"/>
                <w:lang w:val="fr-FR"/>
              </w:rPr>
              <w:t>7</w:t>
            </w:r>
            <w:r>
              <w:rPr>
                <w:rFonts w:ascii="Tahoma" w:hAnsi="Tahoma" w:cs="Tahoma"/>
                <w:sz w:val="24"/>
                <w:szCs w:val="24"/>
                <w:lang w:val="fr-FR"/>
              </w:rPr>
              <w:t>6</w:t>
            </w:r>
          </w:p>
        </w:tc>
      </w:tr>
      <w:tr w:rsidR="00615C8F" w:rsidRPr="00317AA1" w14:paraId="3B096278" w14:textId="77777777" w:rsidTr="00615C8F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3F77" w14:textId="77777777" w:rsidR="00615C8F" w:rsidRPr="00317AA1" w:rsidRDefault="00615C8F" w:rsidP="00615C8F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fr-FR"/>
              </w:rPr>
            </w:pPr>
            <w:r w:rsidRPr="00317AA1">
              <w:rPr>
                <w:rFonts w:ascii="Tahoma" w:hAnsi="Tahoma" w:cs="Tahoma"/>
                <w:sz w:val="24"/>
                <w:szCs w:val="24"/>
                <w:lang w:val="fr-FR"/>
              </w:rPr>
              <w:t>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79B9" w14:textId="77777777" w:rsidR="00615C8F" w:rsidRPr="00A1655C" w:rsidRDefault="00615C8F" w:rsidP="00615C8F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fr-FR"/>
              </w:rPr>
            </w:pPr>
            <w:r w:rsidRPr="00A1655C">
              <w:rPr>
                <w:rFonts w:ascii="Tahoma" w:hAnsi="Tahoma" w:cs="Tahoma"/>
                <w:sz w:val="24"/>
                <w:szCs w:val="24"/>
                <w:lang w:val="fr-FR"/>
              </w:rPr>
              <w:t>Cheltuieli totale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583E" w14:textId="00F31AC4" w:rsidR="00615C8F" w:rsidRPr="00317AA1" w:rsidRDefault="00B81AEF" w:rsidP="00615C8F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fr-FR"/>
              </w:rPr>
            </w:pPr>
            <w:r>
              <w:rPr>
                <w:rFonts w:ascii="Tahoma" w:hAnsi="Tahoma" w:cs="Tahoma"/>
                <w:sz w:val="24"/>
                <w:szCs w:val="24"/>
                <w:lang w:val="fr-FR"/>
              </w:rPr>
              <w:t>8.181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188A" w14:textId="7BD8ED29" w:rsidR="00615C8F" w:rsidRPr="00317AA1" w:rsidRDefault="00F20588" w:rsidP="00615C8F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fr-FR"/>
              </w:rPr>
            </w:pPr>
            <w:r>
              <w:rPr>
                <w:rFonts w:ascii="Tahoma" w:hAnsi="Tahoma" w:cs="Tahoma"/>
                <w:sz w:val="24"/>
                <w:szCs w:val="24"/>
                <w:lang w:val="fr-FR"/>
              </w:rPr>
              <w:t>8.</w:t>
            </w:r>
            <w:r w:rsidR="00B81AEF">
              <w:rPr>
                <w:rFonts w:ascii="Tahoma" w:hAnsi="Tahoma" w:cs="Tahoma"/>
                <w:sz w:val="24"/>
                <w:szCs w:val="24"/>
                <w:lang w:val="fr-FR"/>
              </w:rPr>
              <w:t>333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540D" w14:textId="78E67EDD" w:rsidR="00615C8F" w:rsidRPr="00317AA1" w:rsidRDefault="00B81AEF" w:rsidP="00615C8F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fr-FR"/>
              </w:rPr>
            </w:pPr>
            <w:r>
              <w:rPr>
                <w:rFonts w:ascii="Tahoma" w:hAnsi="Tahoma" w:cs="Tahoma"/>
                <w:sz w:val="24"/>
                <w:szCs w:val="24"/>
                <w:lang w:val="fr-FR"/>
              </w:rPr>
              <w:t>8.476</w:t>
            </w:r>
          </w:p>
        </w:tc>
      </w:tr>
    </w:tbl>
    <w:p w14:paraId="72137713" w14:textId="77777777" w:rsidR="00AF14A4" w:rsidRPr="00317AA1" w:rsidRDefault="00AF14A4" w:rsidP="00AF14A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6FCBF9CD" w14:textId="2839012C" w:rsidR="00AF14A4" w:rsidRDefault="00AF14A4" w:rsidP="00AF14A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2DEEAC35" w14:textId="38514213" w:rsidR="00A1655C" w:rsidRDefault="00A1655C" w:rsidP="00AF14A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75381ECF" w14:textId="79CB7B7E" w:rsidR="00665378" w:rsidRPr="00317AA1" w:rsidRDefault="00665378" w:rsidP="0066537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SURSA E</w:t>
      </w:r>
    </w:p>
    <w:p w14:paraId="0502D2FB" w14:textId="77777777" w:rsidR="00665378" w:rsidRPr="00317AA1" w:rsidRDefault="00665378" w:rsidP="0066537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58648A53" w14:textId="77777777" w:rsidR="00665378" w:rsidRPr="00A1655C" w:rsidRDefault="00665378" w:rsidP="00665378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en-US"/>
        </w:rPr>
      </w:pPr>
      <w:r w:rsidRPr="00A1655C"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                    mii lei</w:t>
      </w:r>
    </w:p>
    <w:p w14:paraId="241B7343" w14:textId="77777777" w:rsidR="00665378" w:rsidRPr="00317AA1" w:rsidRDefault="00665378" w:rsidP="0066537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2610"/>
        <w:gridCol w:w="2246"/>
        <w:gridCol w:w="2352"/>
        <w:gridCol w:w="2187"/>
      </w:tblGrid>
      <w:tr w:rsidR="00665378" w:rsidRPr="00317AA1" w14:paraId="2011C31C" w14:textId="77777777" w:rsidTr="00AB05D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9466" w14:textId="77777777" w:rsidR="00665378" w:rsidRPr="00A1655C" w:rsidRDefault="00665378" w:rsidP="00AB05D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fr-FR"/>
              </w:rPr>
            </w:pPr>
            <w:r w:rsidRPr="00A1655C">
              <w:rPr>
                <w:rFonts w:ascii="Tahoma" w:hAnsi="Tahoma" w:cs="Tahoma"/>
                <w:b/>
                <w:bCs/>
                <w:sz w:val="24"/>
                <w:szCs w:val="24"/>
                <w:lang w:val="fr-FR"/>
              </w:rPr>
              <w:t>Nr. crt.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FCB3" w14:textId="77777777" w:rsidR="00665378" w:rsidRPr="00A1655C" w:rsidRDefault="00665378" w:rsidP="00AB05D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fr-FR"/>
              </w:rPr>
            </w:pPr>
            <w:r w:rsidRPr="00A1655C">
              <w:rPr>
                <w:rFonts w:ascii="Tahoma" w:hAnsi="Tahoma" w:cs="Tahoma"/>
                <w:b/>
                <w:bCs/>
                <w:sz w:val="24"/>
                <w:szCs w:val="24"/>
                <w:lang w:val="fr-FR"/>
              </w:rPr>
              <w:t>Denumire indicatori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2B3B" w14:textId="6E02B931" w:rsidR="00665378" w:rsidRPr="00A1655C" w:rsidRDefault="00665378" w:rsidP="00AB05D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fr-FR"/>
              </w:rPr>
            </w:pPr>
            <w:r w:rsidRPr="00A1655C">
              <w:rPr>
                <w:rFonts w:ascii="Tahoma" w:hAnsi="Tahoma" w:cs="Tahoma"/>
                <w:b/>
                <w:bCs/>
                <w:sz w:val="24"/>
                <w:szCs w:val="24"/>
                <w:lang w:val="fr-FR"/>
              </w:rPr>
              <w:t>Estimări 202</w:t>
            </w:r>
            <w:r w:rsidR="00B81AEF">
              <w:rPr>
                <w:rFonts w:ascii="Tahoma" w:hAnsi="Tahoma" w:cs="Tahoma"/>
                <w:b/>
                <w:bCs/>
                <w:sz w:val="24"/>
                <w:szCs w:val="24"/>
                <w:lang w:val="fr-FR"/>
              </w:rPr>
              <w:t>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45DB" w14:textId="5CFA768F" w:rsidR="00665378" w:rsidRPr="00A1655C" w:rsidRDefault="00665378" w:rsidP="00AB05D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fr-FR"/>
              </w:rPr>
            </w:pPr>
            <w:r w:rsidRPr="00A1655C">
              <w:rPr>
                <w:rFonts w:ascii="Tahoma" w:hAnsi="Tahoma" w:cs="Tahoma"/>
                <w:b/>
                <w:bCs/>
                <w:sz w:val="24"/>
                <w:szCs w:val="24"/>
                <w:lang w:val="fr-FR"/>
              </w:rPr>
              <w:t>Estimări 202</w:t>
            </w:r>
            <w:r w:rsidR="00B81AEF">
              <w:rPr>
                <w:rFonts w:ascii="Tahoma" w:hAnsi="Tahoma" w:cs="Tahoma"/>
                <w:b/>
                <w:bCs/>
                <w:sz w:val="24"/>
                <w:szCs w:val="24"/>
                <w:lang w:val="fr-FR"/>
              </w:rPr>
              <w:t>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D114" w14:textId="0337EDAD" w:rsidR="00665378" w:rsidRPr="00A1655C" w:rsidRDefault="00665378" w:rsidP="00AB05D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fr-FR"/>
              </w:rPr>
            </w:pPr>
            <w:r w:rsidRPr="00A1655C">
              <w:rPr>
                <w:rFonts w:ascii="Tahoma" w:hAnsi="Tahoma" w:cs="Tahoma"/>
                <w:b/>
                <w:bCs/>
                <w:sz w:val="24"/>
                <w:szCs w:val="24"/>
                <w:lang w:val="fr-FR"/>
              </w:rPr>
              <w:t>Estimări 202</w:t>
            </w:r>
            <w:r w:rsidR="00B81AEF">
              <w:rPr>
                <w:rFonts w:ascii="Tahoma" w:hAnsi="Tahoma" w:cs="Tahoma"/>
                <w:b/>
                <w:bCs/>
                <w:sz w:val="24"/>
                <w:szCs w:val="24"/>
                <w:lang w:val="fr-FR"/>
              </w:rPr>
              <w:t>9</w:t>
            </w:r>
          </w:p>
        </w:tc>
      </w:tr>
      <w:tr w:rsidR="00665378" w:rsidRPr="00317AA1" w14:paraId="734E4AB4" w14:textId="77777777" w:rsidTr="00AB05D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D0A7" w14:textId="77777777" w:rsidR="00665378" w:rsidRPr="00317AA1" w:rsidRDefault="00665378" w:rsidP="00AB05D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fr-FR"/>
              </w:rPr>
            </w:pPr>
            <w:r w:rsidRPr="00317AA1">
              <w:rPr>
                <w:rFonts w:ascii="Tahoma" w:hAnsi="Tahoma" w:cs="Tahoma"/>
                <w:sz w:val="24"/>
                <w:szCs w:val="24"/>
                <w:lang w:val="fr-FR"/>
              </w:rPr>
              <w:t>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7B72" w14:textId="77777777" w:rsidR="00665378" w:rsidRPr="00A1655C" w:rsidRDefault="00665378" w:rsidP="00AB05D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fr-FR"/>
              </w:rPr>
            </w:pPr>
            <w:r w:rsidRPr="00A1655C">
              <w:rPr>
                <w:rFonts w:ascii="Tahoma" w:hAnsi="Tahoma" w:cs="Tahoma"/>
                <w:sz w:val="24"/>
                <w:szCs w:val="24"/>
                <w:lang w:val="fr-FR"/>
              </w:rPr>
              <w:t>Venituri totale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AA04" w14:textId="2E61F4EB" w:rsidR="00665378" w:rsidRPr="00317AA1" w:rsidRDefault="00B81AEF" w:rsidP="00AB05D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fr-FR"/>
              </w:rPr>
            </w:pPr>
            <w:r>
              <w:rPr>
                <w:rFonts w:ascii="Tahoma" w:hAnsi="Tahoma" w:cs="Tahoma"/>
                <w:sz w:val="24"/>
                <w:szCs w:val="24"/>
                <w:lang w:val="fr-FR"/>
              </w:rPr>
              <w:t>149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40FB" w14:textId="4EDDA771" w:rsidR="00665378" w:rsidRPr="00317AA1" w:rsidRDefault="00B81AEF" w:rsidP="00AB05D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fr-FR"/>
              </w:rPr>
            </w:pPr>
            <w:r>
              <w:rPr>
                <w:rFonts w:ascii="Tahoma" w:hAnsi="Tahoma" w:cs="Tahoma"/>
                <w:sz w:val="24"/>
                <w:szCs w:val="24"/>
                <w:lang w:val="fr-FR"/>
              </w:rPr>
              <w:t>149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BBBE" w14:textId="2988EDA1" w:rsidR="00665378" w:rsidRPr="00317AA1" w:rsidRDefault="00B81AEF" w:rsidP="00AB05D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fr-FR"/>
              </w:rPr>
            </w:pPr>
            <w:r>
              <w:rPr>
                <w:rFonts w:ascii="Tahoma" w:hAnsi="Tahoma" w:cs="Tahoma"/>
                <w:sz w:val="24"/>
                <w:szCs w:val="24"/>
                <w:lang w:val="fr-FR"/>
              </w:rPr>
              <w:t>149</w:t>
            </w:r>
          </w:p>
        </w:tc>
      </w:tr>
      <w:tr w:rsidR="00665378" w:rsidRPr="00317AA1" w14:paraId="6FE96CD5" w14:textId="77777777" w:rsidTr="00AB05D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BDB3" w14:textId="77777777" w:rsidR="00665378" w:rsidRPr="00317AA1" w:rsidRDefault="00665378" w:rsidP="00AB05D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fr-FR"/>
              </w:rPr>
            </w:pPr>
            <w:r w:rsidRPr="00317AA1">
              <w:rPr>
                <w:rFonts w:ascii="Tahoma" w:hAnsi="Tahoma" w:cs="Tahoma"/>
                <w:sz w:val="24"/>
                <w:szCs w:val="24"/>
                <w:lang w:val="fr-FR"/>
              </w:rPr>
              <w:t>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3B7D" w14:textId="77777777" w:rsidR="00665378" w:rsidRPr="00A1655C" w:rsidRDefault="00665378" w:rsidP="00AB05D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fr-FR"/>
              </w:rPr>
            </w:pPr>
            <w:r w:rsidRPr="00A1655C">
              <w:rPr>
                <w:rFonts w:ascii="Tahoma" w:hAnsi="Tahoma" w:cs="Tahoma"/>
                <w:sz w:val="24"/>
                <w:szCs w:val="24"/>
                <w:lang w:val="fr-FR"/>
              </w:rPr>
              <w:t>Cheltuieli totale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24D7" w14:textId="6C95BCFF" w:rsidR="00665378" w:rsidRPr="00317AA1" w:rsidRDefault="00B81AEF" w:rsidP="00AB05D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fr-FR"/>
              </w:rPr>
            </w:pPr>
            <w:r>
              <w:rPr>
                <w:rFonts w:ascii="Tahoma" w:hAnsi="Tahoma" w:cs="Tahoma"/>
                <w:sz w:val="24"/>
                <w:szCs w:val="24"/>
                <w:lang w:val="fr-FR"/>
              </w:rPr>
              <w:t>161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44D1" w14:textId="1FE13B08" w:rsidR="00665378" w:rsidRPr="00317AA1" w:rsidRDefault="00B81AEF" w:rsidP="00AB05D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fr-FR"/>
              </w:rPr>
            </w:pPr>
            <w:r>
              <w:rPr>
                <w:rFonts w:ascii="Tahoma" w:hAnsi="Tahoma" w:cs="Tahoma"/>
                <w:sz w:val="24"/>
                <w:szCs w:val="24"/>
                <w:lang w:val="fr-FR"/>
              </w:rPr>
              <w:t>161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D14D" w14:textId="4EF611F8" w:rsidR="00665378" w:rsidRPr="00317AA1" w:rsidRDefault="00B81AEF" w:rsidP="00AB05D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fr-FR"/>
              </w:rPr>
            </w:pPr>
            <w:r>
              <w:rPr>
                <w:rFonts w:ascii="Tahoma" w:hAnsi="Tahoma" w:cs="Tahoma"/>
                <w:sz w:val="24"/>
                <w:szCs w:val="24"/>
                <w:lang w:val="fr-FR"/>
              </w:rPr>
              <w:t>161</w:t>
            </w:r>
          </w:p>
        </w:tc>
      </w:tr>
    </w:tbl>
    <w:p w14:paraId="69011CDD" w14:textId="77777777" w:rsidR="00665378" w:rsidRPr="00317AA1" w:rsidRDefault="00665378" w:rsidP="0066537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20609E0F" w14:textId="77777777" w:rsidR="00A1655C" w:rsidRPr="00317AA1" w:rsidRDefault="00A1655C" w:rsidP="00AF14A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bookmarkEnd w:id="0"/>
    <w:p w14:paraId="7F3B2EDF" w14:textId="77777777" w:rsidR="00AF14A4" w:rsidRPr="00317AA1" w:rsidRDefault="00AF14A4" w:rsidP="00AF14A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1C821587" w14:textId="77777777" w:rsidR="00AF14A4" w:rsidRPr="00317AA1" w:rsidRDefault="00AF14A4" w:rsidP="00AF14A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0BFB5D28" w14:textId="262A5B9A" w:rsidR="00A1655C" w:rsidRPr="004E243D" w:rsidRDefault="00A1655C" w:rsidP="00A1655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 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PRE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EDINTELE 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EDIN</w:t>
      </w:r>
      <w:r>
        <w:rPr>
          <w:rFonts w:ascii="Tahoma" w:hAnsi="Tahoma" w:cs="Tahoma"/>
          <w:b/>
          <w:sz w:val="24"/>
          <w:szCs w:val="24"/>
          <w:lang w:val="en-US"/>
        </w:rPr>
        <w:t>Ț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EI,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                        CONTRASEMNEAZ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,</w:t>
      </w:r>
    </w:p>
    <w:p w14:paraId="453191EF" w14:textId="77777777" w:rsidR="00A1655C" w:rsidRPr="004E243D" w:rsidRDefault="00A1655C" w:rsidP="00A1655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SECRETARUL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GENERAL AL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COMUNEI,</w:t>
      </w:r>
    </w:p>
    <w:p w14:paraId="19B865D4" w14:textId="77777777" w:rsidR="00A1655C" w:rsidRPr="004E243D" w:rsidRDefault="00A1655C" w:rsidP="00A1655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2272DFC" w14:textId="6DC96222" w:rsidR="00A1655C" w:rsidRDefault="00A1655C" w:rsidP="00A1655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</w:t>
      </w:r>
      <w:r w:rsidR="00686783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F20588">
        <w:rPr>
          <w:rFonts w:ascii="Tahoma" w:hAnsi="Tahoma" w:cs="Tahoma"/>
          <w:b/>
          <w:sz w:val="24"/>
          <w:szCs w:val="24"/>
          <w:lang w:val="en-US"/>
        </w:rPr>
        <w:t xml:space="preserve"> 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B81AEF">
        <w:rPr>
          <w:rFonts w:ascii="Tahoma" w:hAnsi="Tahoma" w:cs="Tahoma"/>
          <w:b/>
          <w:sz w:val="24"/>
          <w:szCs w:val="24"/>
          <w:lang w:val="en-US"/>
        </w:rPr>
        <w:t xml:space="preserve">  Costel LOLOȚ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        </w:t>
      </w:r>
      <w:r w:rsidR="00686783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F20588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686783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Nelu RADU</w:t>
      </w:r>
    </w:p>
    <w:p w14:paraId="4580A0E7" w14:textId="77777777" w:rsidR="00AF14A4" w:rsidRPr="00317AA1" w:rsidRDefault="00AF14A4" w:rsidP="00AF14A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72A994FB" w14:textId="77777777" w:rsidR="00AF14A4" w:rsidRPr="00317AA1" w:rsidRDefault="00AF14A4" w:rsidP="00AF14A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5E68E7CA" w14:textId="70578BD2" w:rsidR="006F7DC8" w:rsidRPr="006F7DC8" w:rsidRDefault="00AF14A4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17AA1">
        <w:rPr>
          <w:rFonts w:ascii="Tahoma" w:hAnsi="Tahoma" w:cs="Tahoma"/>
          <w:b/>
          <w:sz w:val="24"/>
          <w:szCs w:val="24"/>
          <w:lang w:val="en-US"/>
        </w:rPr>
        <w:t xml:space="preserve">              </w:t>
      </w:r>
    </w:p>
    <w:p w14:paraId="4DABFB77" w14:textId="699BDE50" w:rsidR="00D73B6E" w:rsidRPr="004E243D" w:rsidRDefault="006F7DC8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53C0E">
        <w:rPr>
          <w:rFonts w:ascii="Tahoma" w:hAnsi="Tahoma" w:cs="Tahoma"/>
          <w:sz w:val="24"/>
          <w:szCs w:val="24"/>
          <w:lang w:val="en-US"/>
        </w:rPr>
        <w:t xml:space="preserve">            </w:t>
      </w:r>
    </w:p>
    <w:p w14:paraId="36F1A7ED" w14:textId="77777777" w:rsidR="00D73B6E" w:rsidRPr="004E243D" w:rsidRDefault="00D73B6E" w:rsidP="004E243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sectPr w:rsidR="00D73B6E" w:rsidRPr="004E243D" w:rsidSect="00B11672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87CAF" w14:textId="77777777" w:rsidR="005E4C4B" w:rsidRDefault="005E4C4B" w:rsidP="00D73B6E">
      <w:pPr>
        <w:spacing w:after="0" w:line="240" w:lineRule="auto"/>
      </w:pPr>
      <w:r>
        <w:separator/>
      </w:r>
    </w:p>
  </w:endnote>
  <w:endnote w:type="continuationSeparator" w:id="0">
    <w:p w14:paraId="0EDB40B2" w14:textId="77777777" w:rsidR="005E4C4B" w:rsidRDefault="005E4C4B" w:rsidP="00D7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8A7AC" w14:textId="77777777" w:rsidR="005E4C4B" w:rsidRDefault="005E4C4B" w:rsidP="00D73B6E">
      <w:pPr>
        <w:spacing w:after="0" w:line="240" w:lineRule="auto"/>
      </w:pPr>
      <w:r>
        <w:separator/>
      </w:r>
    </w:p>
  </w:footnote>
  <w:footnote w:type="continuationSeparator" w:id="0">
    <w:p w14:paraId="3C37722C" w14:textId="77777777" w:rsidR="005E4C4B" w:rsidRDefault="005E4C4B" w:rsidP="00D73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F3661"/>
    <w:multiLevelType w:val="hybridMultilevel"/>
    <w:tmpl w:val="4D9A9DF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37475D2"/>
    <w:multiLevelType w:val="hybridMultilevel"/>
    <w:tmpl w:val="16B0DBF6"/>
    <w:lvl w:ilvl="0" w:tplc="D806FD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47E31"/>
    <w:multiLevelType w:val="hybridMultilevel"/>
    <w:tmpl w:val="055CDA70"/>
    <w:lvl w:ilvl="0" w:tplc="66B6E9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573394"/>
    <w:multiLevelType w:val="hybridMultilevel"/>
    <w:tmpl w:val="C0F2B2B8"/>
    <w:lvl w:ilvl="0" w:tplc="F77625FC">
      <w:start w:val="1"/>
      <w:numFmt w:val="upperRoman"/>
      <w:lvlText w:val="%1."/>
      <w:lvlJc w:val="left"/>
      <w:pPr>
        <w:ind w:left="139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3B48E6"/>
    <w:multiLevelType w:val="hybridMultilevel"/>
    <w:tmpl w:val="CD62D26A"/>
    <w:lvl w:ilvl="0" w:tplc="161EDAD6">
      <w:start w:val="3"/>
      <w:numFmt w:val="bullet"/>
      <w:lvlText w:val="-"/>
      <w:lvlJc w:val="left"/>
      <w:pPr>
        <w:ind w:left="360" w:hanging="360"/>
      </w:pPr>
      <w:rPr>
        <w:rFonts w:ascii="Trebuchet MS" w:eastAsia="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BC27C2"/>
    <w:multiLevelType w:val="hybridMultilevel"/>
    <w:tmpl w:val="3078E0DA"/>
    <w:lvl w:ilvl="0" w:tplc="8E667AB0">
      <w:start w:val="2"/>
      <w:numFmt w:val="bullet"/>
      <w:lvlText w:val="-"/>
      <w:lvlJc w:val="left"/>
      <w:pPr>
        <w:ind w:left="1035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74397DA5"/>
    <w:multiLevelType w:val="hybridMultilevel"/>
    <w:tmpl w:val="C0F2B2B8"/>
    <w:lvl w:ilvl="0" w:tplc="FFFFFFFF">
      <w:start w:val="1"/>
      <w:numFmt w:val="upperRoman"/>
      <w:lvlText w:val="%1."/>
      <w:lvlJc w:val="left"/>
      <w:pPr>
        <w:ind w:left="1395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0380829">
    <w:abstractNumId w:val="1"/>
  </w:num>
  <w:num w:numId="2" w16cid:durableId="1485702997">
    <w:abstractNumId w:val="4"/>
  </w:num>
  <w:num w:numId="3" w16cid:durableId="535653318">
    <w:abstractNumId w:val="2"/>
  </w:num>
  <w:num w:numId="4" w16cid:durableId="974142339">
    <w:abstractNumId w:val="0"/>
  </w:num>
  <w:num w:numId="5" w16cid:durableId="11824023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9472449">
    <w:abstractNumId w:val="3"/>
  </w:num>
  <w:num w:numId="7" w16cid:durableId="1278292286">
    <w:abstractNumId w:val="6"/>
  </w:num>
  <w:num w:numId="8" w16cid:durableId="17565885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34"/>
    <w:rsid w:val="000163E5"/>
    <w:rsid w:val="00027C4D"/>
    <w:rsid w:val="00030960"/>
    <w:rsid w:val="00032665"/>
    <w:rsid w:val="00043721"/>
    <w:rsid w:val="00050776"/>
    <w:rsid w:val="00056A9F"/>
    <w:rsid w:val="00061879"/>
    <w:rsid w:val="00061D4C"/>
    <w:rsid w:val="00065B63"/>
    <w:rsid w:val="000663E5"/>
    <w:rsid w:val="000702F2"/>
    <w:rsid w:val="0007089A"/>
    <w:rsid w:val="000850B9"/>
    <w:rsid w:val="000A0A73"/>
    <w:rsid w:val="000B7F86"/>
    <w:rsid w:val="000C747D"/>
    <w:rsid w:val="000D34D4"/>
    <w:rsid w:val="000E238B"/>
    <w:rsid w:val="000F3A92"/>
    <w:rsid w:val="0010182A"/>
    <w:rsid w:val="001021FD"/>
    <w:rsid w:val="00125E20"/>
    <w:rsid w:val="00127134"/>
    <w:rsid w:val="00156AE6"/>
    <w:rsid w:val="00166632"/>
    <w:rsid w:val="00183969"/>
    <w:rsid w:val="001C0AA6"/>
    <w:rsid w:val="001C18DC"/>
    <w:rsid w:val="002152A4"/>
    <w:rsid w:val="00222145"/>
    <w:rsid w:val="00231459"/>
    <w:rsid w:val="00244511"/>
    <w:rsid w:val="00246DED"/>
    <w:rsid w:val="00260564"/>
    <w:rsid w:val="002923BE"/>
    <w:rsid w:val="002B7EA3"/>
    <w:rsid w:val="002C2EB5"/>
    <w:rsid w:val="002C7CE5"/>
    <w:rsid w:val="002E0451"/>
    <w:rsid w:val="002E5584"/>
    <w:rsid w:val="002F0DEE"/>
    <w:rsid w:val="00305B5A"/>
    <w:rsid w:val="003218A6"/>
    <w:rsid w:val="0033310E"/>
    <w:rsid w:val="00353C0E"/>
    <w:rsid w:val="00361853"/>
    <w:rsid w:val="00362799"/>
    <w:rsid w:val="003630FF"/>
    <w:rsid w:val="003640BA"/>
    <w:rsid w:val="00382B11"/>
    <w:rsid w:val="00391140"/>
    <w:rsid w:val="003A4C5A"/>
    <w:rsid w:val="003B2DB2"/>
    <w:rsid w:val="003B4CD3"/>
    <w:rsid w:val="003B7B0C"/>
    <w:rsid w:val="003D649C"/>
    <w:rsid w:val="003D67A1"/>
    <w:rsid w:val="003E759A"/>
    <w:rsid w:val="003F31F1"/>
    <w:rsid w:val="00411404"/>
    <w:rsid w:val="004243A9"/>
    <w:rsid w:val="00473AC9"/>
    <w:rsid w:val="00476F5D"/>
    <w:rsid w:val="004B71E0"/>
    <w:rsid w:val="004D0F4A"/>
    <w:rsid w:val="004E243D"/>
    <w:rsid w:val="004E3D78"/>
    <w:rsid w:val="004F7C57"/>
    <w:rsid w:val="00501062"/>
    <w:rsid w:val="005075DC"/>
    <w:rsid w:val="00507E42"/>
    <w:rsid w:val="005103C6"/>
    <w:rsid w:val="0052480E"/>
    <w:rsid w:val="00532EF1"/>
    <w:rsid w:val="005A7A98"/>
    <w:rsid w:val="005B34A5"/>
    <w:rsid w:val="005B3E16"/>
    <w:rsid w:val="005B4B38"/>
    <w:rsid w:val="005C4FA0"/>
    <w:rsid w:val="005C6DE2"/>
    <w:rsid w:val="005D6156"/>
    <w:rsid w:val="005E4C4B"/>
    <w:rsid w:val="005F6401"/>
    <w:rsid w:val="006025CB"/>
    <w:rsid w:val="00605CC6"/>
    <w:rsid w:val="0060662D"/>
    <w:rsid w:val="00612F6F"/>
    <w:rsid w:val="00615C8F"/>
    <w:rsid w:val="0061782B"/>
    <w:rsid w:val="00621ADE"/>
    <w:rsid w:val="006315C8"/>
    <w:rsid w:val="00643FDC"/>
    <w:rsid w:val="0065708E"/>
    <w:rsid w:val="00661D0B"/>
    <w:rsid w:val="0066308D"/>
    <w:rsid w:val="00665378"/>
    <w:rsid w:val="006812E4"/>
    <w:rsid w:val="00686783"/>
    <w:rsid w:val="006871EC"/>
    <w:rsid w:val="0069348D"/>
    <w:rsid w:val="006A68C4"/>
    <w:rsid w:val="006C1700"/>
    <w:rsid w:val="006C4D84"/>
    <w:rsid w:val="006D3C61"/>
    <w:rsid w:val="006E29F7"/>
    <w:rsid w:val="006F4DAA"/>
    <w:rsid w:val="006F7DC8"/>
    <w:rsid w:val="00712D39"/>
    <w:rsid w:val="00712E36"/>
    <w:rsid w:val="00714D27"/>
    <w:rsid w:val="0072155F"/>
    <w:rsid w:val="00747D4D"/>
    <w:rsid w:val="00750B06"/>
    <w:rsid w:val="00752512"/>
    <w:rsid w:val="007706CF"/>
    <w:rsid w:val="0077104F"/>
    <w:rsid w:val="007868DA"/>
    <w:rsid w:val="007925FB"/>
    <w:rsid w:val="007A3553"/>
    <w:rsid w:val="007A5B51"/>
    <w:rsid w:val="007B5C6F"/>
    <w:rsid w:val="007B5F13"/>
    <w:rsid w:val="007F7505"/>
    <w:rsid w:val="00802AF3"/>
    <w:rsid w:val="008053F9"/>
    <w:rsid w:val="00837C9F"/>
    <w:rsid w:val="00853A95"/>
    <w:rsid w:val="00854617"/>
    <w:rsid w:val="0088796A"/>
    <w:rsid w:val="008A4F30"/>
    <w:rsid w:val="008B3C6C"/>
    <w:rsid w:val="008E71E0"/>
    <w:rsid w:val="008E7AB7"/>
    <w:rsid w:val="008F2BE4"/>
    <w:rsid w:val="008F5601"/>
    <w:rsid w:val="0090529F"/>
    <w:rsid w:val="00916D34"/>
    <w:rsid w:val="00923AE4"/>
    <w:rsid w:val="00937E22"/>
    <w:rsid w:val="00941D62"/>
    <w:rsid w:val="00966CCA"/>
    <w:rsid w:val="009717BF"/>
    <w:rsid w:val="0097232F"/>
    <w:rsid w:val="00982AE9"/>
    <w:rsid w:val="009902DE"/>
    <w:rsid w:val="009B1846"/>
    <w:rsid w:val="009D0D41"/>
    <w:rsid w:val="009E596A"/>
    <w:rsid w:val="009E73BD"/>
    <w:rsid w:val="00A1016B"/>
    <w:rsid w:val="00A1655C"/>
    <w:rsid w:val="00A16EFC"/>
    <w:rsid w:val="00A5514C"/>
    <w:rsid w:val="00A61AAE"/>
    <w:rsid w:val="00A70862"/>
    <w:rsid w:val="00A761E8"/>
    <w:rsid w:val="00A86F6E"/>
    <w:rsid w:val="00AB62A1"/>
    <w:rsid w:val="00AC7F3B"/>
    <w:rsid w:val="00AD48C1"/>
    <w:rsid w:val="00AF14A4"/>
    <w:rsid w:val="00B07241"/>
    <w:rsid w:val="00B07F46"/>
    <w:rsid w:val="00B11672"/>
    <w:rsid w:val="00B24B8D"/>
    <w:rsid w:val="00B3346F"/>
    <w:rsid w:val="00B409D8"/>
    <w:rsid w:val="00B512BF"/>
    <w:rsid w:val="00B51B48"/>
    <w:rsid w:val="00B81AEF"/>
    <w:rsid w:val="00BA7021"/>
    <w:rsid w:val="00BA789E"/>
    <w:rsid w:val="00BB097F"/>
    <w:rsid w:val="00BC0DEF"/>
    <w:rsid w:val="00BC0EF4"/>
    <w:rsid w:val="00BC5188"/>
    <w:rsid w:val="00BD0BFE"/>
    <w:rsid w:val="00BD298C"/>
    <w:rsid w:val="00BD4F22"/>
    <w:rsid w:val="00BD588D"/>
    <w:rsid w:val="00BD7398"/>
    <w:rsid w:val="00BE1198"/>
    <w:rsid w:val="00BF1C82"/>
    <w:rsid w:val="00BF3BF5"/>
    <w:rsid w:val="00C0381B"/>
    <w:rsid w:val="00C27512"/>
    <w:rsid w:val="00C643CD"/>
    <w:rsid w:val="00C66576"/>
    <w:rsid w:val="00C8484B"/>
    <w:rsid w:val="00C851DF"/>
    <w:rsid w:val="00C860E9"/>
    <w:rsid w:val="00CA376D"/>
    <w:rsid w:val="00CA604D"/>
    <w:rsid w:val="00CC4A79"/>
    <w:rsid w:val="00CC4A8E"/>
    <w:rsid w:val="00CC7E46"/>
    <w:rsid w:val="00CD52C0"/>
    <w:rsid w:val="00CE187B"/>
    <w:rsid w:val="00CF64B0"/>
    <w:rsid w:val="00D0029F"/>
    <w:rsid w:val="00D06721"/>
    <w:rsid w:val="00D10EC8"/>
    <w:rsid w:val="00D14FB8"/>
    <w:rsid w:val="00D25C9B"/>
    <w:rsid w:val="00D405AD"/>
    <w:rsid w:val="00D47019"/>
    <w:rsid w:val="00D63633"/>
    <w:rsid w:val="00D702AE"/>
    <w:rsid w:val="00D7223B"/>
    <w:rsid w:val="00D73B6E"/>
    <w:rsid w:val="00D82527"/>
    <w:rsid w:val="00D83941"/>
    <w:rsid w:val="00D97E4B"/>
    <w:rsid w:val="00DC08AB"/>
    <w:rsid w:val="00DD6A95"/>
    <w:rsid w:val="00E14F61"/>
    <w:rsid w:val="00E27F62"/>
    <w:rsid w:val="00E30E4D"/>
    <w:rsid w:val="00E650F5"/>
    <w:rsid w:val="00E659E0"/>
    <w:rsid w:val="00EA4B9A"/>
    <w:rsid w:val="00EC5A94"/>
    <w:rsid w:val="00EE1A5E"/>
    <w:rsid w:val="00EE3876"/>
    <w:rsid w:val="00F0086F"/>
    <w:rsid w:val="00F20588"/>
    <w:rsid w:val="00F31929"/>
    <w:rsid w:val="00F4776C"/>
    <w:rsid w:val="00F5533A"/>
    <w:rsid w:val="00F72F61"/>
    <w:rsid w:val="00F944B7"/>
    <w:rsid w:val="00FA1762"/>
    <w:rsid w:val="00FC07B7"/>
    <w:rsid w:val="00FF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30369"/>
  <w15:docId w15:val="{CDAFA0DC-40EE-43F2-A24F-2AB38AFA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6D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aliases w:val="body 2,List Paragraph1,List Paragraph11,List_Paragraph,Multilevel para_II,List Paragraph (numbered (a)),Numbered list,Akapit z listą BS,List Paragraph 1,Forth level,Bullet1,References,Outlines a.b.c.,List Bullet Mary,Bullets,PAD"/>
    <w:basedOn w:val="Normal"/>
    <w:link w:val="ListParagraphChar"/>
    <w:uiPriority w:val="34"/>
    <w:qFormat/>
    <w:rsid w:val="004E243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E24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ListParagraphChar">
    <w:name w:val="List Paragraph Char"/>
    <w:aliases w:val="body 2 Char,List Paragraph1 Char,List Paragraph11 Char,List_Paragraph Char,Multilevel para_II Char,List Paragraph (numbered (a)) Char,Numbered list Char,Akapit z listą BS Char,List Paragraph 1 Char,Forth level Char,Bullet1 Char"/>
    <w:link w:val="ListParagraph"/>
    <w:uiPriority w:val="34"/>
    <w:locked/>
    <w:rsid w:val="004E243D"/>
    <w:rPr>
      <w:rFonts w:ascii="Calibri" w:eastAsia="Calibri" w:hAnsi="Calibri" w:cs="Times New Roman"/>
      <w:lang w:val="en-US"/>
    </w:rPr>
  </w:style>
  <w:style w:type="paragraph" w:customStyle="1" w:styleId="Textnormal">
    <w:name w:val="Text normal"/>
    <w:link w:val="TextnormalChar"/>
    <w:autoRedefine/>
    <w:qFormat/>
    <w:rsid w:val="004E243D"/>
    <w:pPr>
      <w:tabs>
        <w:tab w:val="left" w:pos="851"/>
      </w:tabs>
      <w:spacing w:before="120" w:after="0"/>
      <w:jc w:val="both"/>
    </w:pPr>
    <w:rPr>
      <w:rFonts w:ascii="Times New Roman" w:eastAsia="Calibri Light" w:hAnsi="Times New Roman" w:cs="Times New Roman"/>
      <w:sz w:val="24"/>
      <w:szCs w:val="24"/>
      <w:u w:val="single"/>
      <w:shd w:val="clear" w:color="auto" w:fill="FFFFFF"/>
    </w:rPr>
  </w:style>
  <w:style w:type="character" w:customStyle="1" w:styleId="TextnormalChar">
    <w:name w:val="Text normal Char"/>
    <w:link w:val="Textnormal"/>
    <w:rsid w:val="004E243D"/>
    <w:rPr>
      <w:rFonts w:ascii="Times New Roman" w:eastAsia="Calibri Light" w:hAnsi="Times New Roman" w:cs="Times New Roman"/>
      <w:sz w:val="24"/>
      <w:szCs w:val="24"/>
      <w:u w:val="single"/>
    </w:rPr>
  </w:style>
  <w:style w:type="paragraph" w:styleId="NoSpacing">
    <w:name w:val="No Spacing"/>
    <w:uiPriority w:val="1"/>
    <w:qFormat/>
    <w:rsid w:val="00C860E9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6F7DC8"/>
    <w:pPr>
      <w:suppressAutoHyphens/>
      <w:overflowPunct w:val="0"/>
      <w:autoSpaceDE w:val="0"/>
      <w:spacing w:after="0" w:line="240" w:lineRule="auto"/>
      <w:jc w:val="center"/>
    </w:pPr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6F7DC8"/>
    <w:rPr>
      <w:rFonts w:ascii="TimesRomanR" w:eastAsia="Times New Roman" w:hAnsi="TimesRomanR" w:cs="Times New Roman"/>
      <w:sz w:val="28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B6E"/>
  </w:style>
  <w:style w:type="paragraph" w:styleId="Footer">
    <w:name w:val="footer"/>
    <w:basedOn w:val="Normal"/>
    <w:link w:val="FooterChar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73B6E"/>
  </w:style>
  <w:style w:type="character" w:styleId="Hyperlink">
    <w:name w:val="Hyperlink"/>
    <w:basedOn w:val="DefaultParagraphFont"/>
    <w:rsid w:val="00D73B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BA674-975E-49A6-BB5D-22F19B66F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1877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sacretar</cp:lastModifiedBy>
  <cp:revision>103</cp:revision>
  <cp:lastPrinted>2025-03-26T08:47:00Z</cp:lastPrinted>
  <dcterms:created xsi:type="dcterms:W3CDTF">2020-02-12T08:46:00Z</dcterms:created>
  <dcterms:modified xsi:type="dcterms:W3CDTF">2026-05-07T05:33:00Z</dcterms:modified>
</cp:coreProperties>
</file>